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93" w:rsidRDefault="005A3193" w:rsidP="005A3193">
      <w:pPr>
        <w:pStyle w:val="a6"/>
        <w:shd w:val="clear" w:color="auto" w:fill="FFFFFF"/>
        <w:ind w:left="0"/>
        <w:jc w:val="center"/>
        <w:rPr>
          <w:rFonts w:ascii="Times New Roman" w:hAnsi="Times New Roman" w:cs="Times New Roman"/>
          <w:b/>
          <w:bCs/>
          <w:sz w:val="22"/>
          <w:szCs w:val="22"/>
        </w:rPr>
      </w:pPr>
      <w:r>
        <w:rPr>
          <w:rFonts w:ascii="Times New Roman" w:hAnsi="Times New Roman" w:cs="Times New Roman"/>
          <w:b/>
          <w:bCs/>
          <w:sz w:val="22"/>
          <w:szCs w:val="22"/>
        </w:rPr>
        <w:t>ДОГОВОР № _____</w:t>
      </w:r>
    </w:p>
    <w:p w:rsidR="005A3193" w:rsidRDefault="005A3193" w:rsidP="005A3193">
      <w:pPr>
        <w:pStyle w:val="a6"/>
        <w:shd w:val="clear" w:color="auto" w:fill="FFFFFF"/>
        <w:ind w:left="0"/>
        <w:jc w:val="center"/>
        <w:rPr>
          <w:rFonts w:ascii="Times New Roman" w:hAnsi="Times New Roman" w:cs="Times New Roman"/>
          <w:b/>
          <w:bCs/>
          <w:sz w:val="22"/>
          <w:szCs w:val="22"/>
        </w:rPr>
      </w:pPr>
      <w:r>
        <w:rPr>
          <w:rFonts w:ascii="Times New Roman" w:hAnsi="Times New Roman" w:cs="Times New Roman"/>
          <w:b/>
          <w:bCs/>
          <w:sz w:val="22"/>
          <w:szCs w:val="22"/>
        </w:rPr>
        <w:t>ОКАЗАНИЯ УСЛУГ ПО ПЕРЕДАЧЕ ЭЛЕКТРИЧЕСКОЙ ЭНЕРГИИ</w:t>
      </w:r>
    </w:p>
    <w:p w:rsidR="005A3193" w:rsidRDefault="005A3193" w:rsidP="005A3193">
      <w:pPr>
        <w:pStyle w:val="a6"/>
        <w:shd w:val="clear" w:color="auto" w:fill="FFFFFF"/>
        <w:ind w:left="0"/>
        <w:jc w:val="center"/>
        <w:rPr>
          <w:rFonts w:ascii="Times New Roman" w:hAnsi="Times New Roman" w:cs="Times New Roman"/>
          <w:b/>
          <w:bCs/>
          <w:sz w:val="22"/>
          <w:szCs w:val="22"/>
        </w:rPr>
      </w:pPr>
    </w:p>
    <w:p w:rsidR="005A3193" w:rsidRDefault="005A3193" w:rsidP="005A3193">
      <w:pPr>
        <w:pStyle w:val="a6"/>
        <w:shd w:val="clear" w:color="auto" w:fill="FFFFFF"/>
        <w:tabs>
          <w:tab w:val="right" w:pos="9639"/>
        </w:tabs>
        <w:ind w:left="0"/>
        <w:jc w:val="both"/>
        <w:rPr>
          <w:rFonts w:ascii="Times New Roman" w:hAnsi="Times New Roman" w:cs="Times New Roman"/>
          <w:sz w:val="22"/>
          <w:szCs w:val="22"/>
        </w:rPr>
      </w:pPr>
      <w:r>
        <w:rPr>
          <w:rFonts w:ascii="Times New Roman" w:hAnsi="Times New Roman" w:cs="Times New Roman"/>
          <w:sz w:val="22"/>
          <w:szCs w:val="22"/>
        </w:rPr>
        <w:t>г. Няндома, Архангельской области</w:t>
      </w:r>
      <w:r>
        <w:rPr>
          <w:rFonts w:ascii="Times New Roman" w:hAnsi="Times New Roman" w:cs="Times New Roman"/>
          <w:sz w:val="22"/>
          <w:szCs w:val="22"/>
        </w:rPr>
        <w:tab/>
        <w:t xml:space="preserve">      «___» ________ 20____ г.</w:t>
      </w:r>
    </w:p>
    <w:p w:rsidR="005A3193" w:rsidRDefault="005A3193" w:rsidP="005A3193">
      <w:pPr>
        <w:pStyle w:val="a6"/>
        <w:shd w:val="clear" w:color="auto" w:fill="FFFFFF"/>
        <w:tabs>
          <w:tab w:val="right" w:pos="9639"/>
        </w:tabs>
        <w:ind w:left="0"/>
        <w:jc w:val="both"/>
        <w:rPr>
          <w:rFonts w:ascii="Times New Roman" w:hAnsi="Times New Roman" w:cs="Times New Roman"/>
          <w:sz w:val="22"/>
          <w:szCs w:val="22"/>
        </w:rPr>
      </w:pPr>
    </w:p>
    <w:p w:rsidR="005A3193" w:rsidRDefault="005A3193" w:rsidP="005A3193">
      <w:pPr>
        <w:pStyle w:val="a6"/>
        <w:shd w:val="clear" w:color="auto" w:fill="FFFFFF"/>
        <w:tabs>
          <w:tab w:val="right" w:pos="9781"/>
        </w:tabs>
        <w:ind w:left="0"/>
        <w:jc w:val="both"/>
        <w:rPr>
          <w:rFonts w:ascii="Times New Roman" w:hAnsi="Times New Roman" w:cs="Times New Roman"/>
          <w:sz w:val="22"/>
          <w:szCs w:val="22"/>
        </w:rPr>
      </w:pPr>
      <w:r>
        <w:rPr>
          <w:rFonts w:ascii="Times New Roman" w:hAnsi="Times New Roman" w:cs="Times New Roman"/>
          <w:b/>
          <w:bCs/>
          <w:sz w:val="22"/>
          <w:szCs w:val="22"/>
        </w:rPr>
        <w:t xml:space="preserve">    Муниципальное предприятие «Горэлектросеть» муниципального образования «Няндомское»</w:t>
      </w:r>
      <w:r>
        <w:rPr>
          <w:rFonts w:ascii="Times New Roman" w:hAnsi="Times New Roman" w:cs="Times New Roman"/>
          <w:sz w:val="22"/>
          <w:szCs w:val="22"/>
        </w:rPr>
        <w:t xml:space="preserve">, (сокращенное наименование – МП «Горэлектросеть» МО «Няндомское»), именуемое в дальнейшем – «Исполнитель», в лице </w:t>
      </w:r>
      <w:r>
        <w:rPr>
          <w:rFonts w:ascii="Times New Roman" w:hAnsi="Times New Roman" w:cs="Times New Roman"/>
          <w:b/>
          <w:bCs/>
          <w:sz w:val="22"/>
          <w:szCs w:val="22"/>
        </w:rPr>
        <w:t>директора предприятия Добрынинского Евгения Юрьевича</w:t>
      </w:r>
      <w:r>
        <w:rPr>
          <w:rFonts w:ascii="Times New Roman" w:hAnsi="Times New Roman" w:cs="Times New Roman"/>
          <w:sz w:val="22"/>
          <w:szCs w:val="22"/>
        </w:rPr>
        <w:t xml:space="preserve">, действующего на основании Устава предприятия, с одной стороны, и </w:t>
      </w:r>
    </w:p>
    <w:p w:rsidR="005A3193" w:rsidRDefault="005A3193" w:rsidP="005A3193">
      <w:pPr>
        <w:spacing w:after="0" w:line="240" w:lineRule="auto"/>
        <w:jc w:val="both"/>
        <w:rPr>
          <w:rFonts w:ascii="Times New Roman" w:hAnsi="Times New Roman" w:cs="Times New Roman"/>
          <w:bCs/>
        </w:rPr>
      </w:pPr>
      <w:r>
        <w:rPr>
          <w:rFonts w:ascii="Times New Roman" w:hAnsi="Times New Roman"/>
          <w:b/>
        </w:rPr>
        <w:t xml:space="preserve">_____________________________________________ </w:t>
      </w:r>
      <w:r>
        <w:rPr>
          <w:rFonts w:ascii="Times New Roman" w:hAnsi="Times New Roman"/>
        </w:rPr>
        <w:t>(сокращённое наименование – _______________________),  действующее под ОГРН: ________________</w:t>
      </w:r>
      <w:proofErr w:type="gramStart"/>
      <w:r>
        <w:rPr>
          <w:rFonts w:ascii="Times New Roman" w:hAnsi="Times New Roman"/>
        </w:rPr>
        <w:t xml:space="preserve"> ,</w:t>
      </w:r>
      <w:proofErr w:type="gramEnd"/>
      <w:r>
        <w:rPr>
          <w:rFonts w:ascii="Times New Roman" w:hAnsi="Times New Roman"/>
        </w:rPr>
        <w:t xml:space="preserve"> ИНН: _____________, </w:t>
      </w:r>
      <w:r>
        <w:rPr>
          <w:rFonts w:ascii="Times New Roman" w:hAnsi="Times New Roman"/>
          <w:b/>
        </w:rPr>
        <w:t>в лице _______________________________________</w:t>
      </w:r>
      <w:r>
        <w:rPr>
          <w:rFonts w:ascii="Times New Roman" w:hAnsi="Times New Roman"/>
        </w:rPr>
        <w:t xml:space="preserve">, действующей на основании Устава учреждения, именуемое   в  дальнейшем -  «Потребитель»,  с  другой  стороны,  вместе именуемые Сторонами, </w:t>
      </w:r>
      <w:r>
        <w:rPr>
          <w:rFonts w:ascii="Times New Roman" w:hAnsi="Times New Roman"/>
          <w:bCs/>
        </w:rPr>
        <w:t>заключили настоящий Договор оказания услуг по передаче электрической энергии  (далее – «Договор») о нижеследующем:</w:t>
      </w:r>
    </w:p>
    <w:p w:rsidR="005A3193" w:rsidRDefault="005A3193" w:rsidP="005A3193">
      <w:pPr>
        <w:pStyle w:val="a6"/>
        <w:ind w:left="0"/>
        <w:jc w:val="both"/>
        <w:rPr>
          <w:rFonts w:ascii="Times New Roman" w:hAnsi="Times New Roman" w:cs="Times New Roman"/>
          <w:sz w:val="22"/>
          <w:szCs w:val="22"/>
        </w:rPr>
      </w:pPr>
    </w:p>
    <w:p w:rsidR="005A3193" w:rsidRDefault="005A3193" w:rsidP="005A3193">
      <w:pPr>
        <w:pStyle w:val="a6"/>
        <w:numPr>
          <w:ilvl w:val="0"/>
          <w:numId w:val="1"/>
        </w:numPr>
        <w:shd w:val="clear" w:color="auto" w:fill="FFFFFF"/>
        <w:tabs>
          <w:tab w:val="num" w:pos="-1843"/>
        </w:tabs>
        <w:ind w:left="0" w:firstLine="0"/>
        <w:jc w:val="center"/>
        <w:rPr>
          <w:rFonts w:ascii="Times New Roman" w:hAnsi="Times New Roman" w:cs="Times New Roman"/>
          <w:b/>
          <w:bCs/>
          <w:caps/>
          <w:sz w:val="22"/>
          <w:szCs w:val="22"/>
        </w:rPr>
      </w:pPr>
      <w:r>
        <w:rPr>
          <w:rFonts w:ascii="Times New Roman" w:hAnsi="Times New Roman" w:cs="Times New Roman"/>
          <w:b/>
          <w:bCs/>
          <w:caps/>
          <w:sz w:val="22"/>
          <w:szCs w:val="22"/>
        </w:rPr>
        <w:t>Общие положения, ТЕРМИНЫ И СОКРАЩЕНИЯ</w:t>
      </w:r>
    </w:p>
    <w:p w:rsidR="005A3193" w:rsidRDefault="005A3193" w:rsidP="005A3193">
      <w:pPr>
        <w:pStyle w:val="a6"/>
        <w:shd w:val="clear" w:color="auto" w:fill="FFFFFF"/>
        <w:ind w:left="0"/>
        <w:rPr>
          <w:rFonts w:ascii="Times New Roman" w:hAnsi="Times New Roman" w:cs="Times New Roman"/>
          <w:b/>
          <w:bCs/>
          <w:caps/>
          <w:sz w:val="22"/>
          <w:szCs w:val="22"/>
        </w:rPr>
      </w:pPr>
    </w:p>
    <w:p w:rsidR="005A3193" w:rsidRDefault="005A3193" w:rsidP="005A3193">
      <w:pPr>
        <w:widowControl w:val="0"/>
        <w:numPr>
          <w:ilvl w:val="1"/>
          <w:numId w:val="1"/>
        </w:numPr>
        <w:shd w:val="clear" w:color="auto" w:fill="FFFFFF"/>
        <w:tabs>
          <w:tab w:val="num" w:pos="-1560"/>
          <w:tab w:val="num" w:pos="567"/>
        </w:tabs>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spacing w:val="-1"/>
        </w:rPr>
        <w:t>Стороны договорились понимать используемые в настоящем Договоре термины в следующем значении:</w:t>
      </w:r>
    </w:p>
    <w:p w:rsidR="005A3193" w:rsidRDefault="005A3193" w:rsidP="005A3193">
      <w:pPr>
        <w:pStyle w:val="a5"/>
        <w:widowControl/>
        <w:numPr>
          <w:ilvl w:val="2"/>
          <w:numId w:val="1"/>
        </w:numPr>
        <w:tabs>
          <w:tab w:val="num" w:pos="567"/>
        </w:tabs>
        <w:autoSpaceDE/>
        <w:spacing w:after="0"/>
        <w:ind w:left="0" w:firstLine="0"/>
        <w:jc w:val="both"/>
        <w:rPr>
          <w:rFonts w:ascii="Times New Roman" w:hAnsi="Times New Roman" w:cs="Times New Roman"/>
        </w:rPr>
      </w:pPr>
      <w:r>
        <w:rPr>
          <w:rFonts w:ascii="Times New Roman" w:hAnsi="Times New Roman" w:cs="Times New Roman"/>
          <w:b/>
          <w:bCs/>
        </w:rPr>
        <w:t>Точка поставки</w:t>
      </w:r>
      <w:r>
        <w:rPr>
          <w:rFonts w:ascii="Times New Roman" w:hAnsi="Times New Roman" w:cs="Times New Roman"/>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момента составления данного акта – в точке присоединения энергопринимающего устройства  (объекта электроэнергетики) Потребителя к электрической сети Исполнителя. </w:t>
      </w:r>
    </w:p>
    <w:p w:rsidR="005A3193" w:rsidRDefault="005A3193" w:rsidP="005A3193">
      <w:pPr>
        <w:pStyle w:val="a5"/>
        <w:widowControl/>
        <w:tabs>
          <w:tab w:val="num" w:pos="567"/>
        </w:tabs>
        <w:autoSpaceDE/>
        <w:spacing w:after="0"/>
        <w:jc w:val="both"/>
        <w:rPr>
          <w:rFonts w:ascii="Times New Roman" w:hAnsi="Times New Roman" w:cs="Times New Roman"/>
        </w:rPr>
      </w:pPr>
      <w:r>
        <w:rPr>
          <w:rFonts w:ascii="Times New Roman" w:hAnsi="Times New Roman" w:cs="Times New Roman"/>
        </w:rPr>
        <w:t>При опосредованном присоединении Потребителя к электрической сети Исполнителя точки поставки располагаются в точках присоединения энергопринимающих устройств (объектов электроэнергетики) Потребителя  к объектам электросетевого хозяйства (энергоустановкам) производителей электрической энергии, лиц, не оказывающих услуги по передаче электрической энергии, бесхозяйным объектам электросетевого хозяйства.</w:t>
      </w:r>
    </w:p>
    <w:p w:rsidR="005A3193" w:rsidRDefault="005A3193" w:rsidP="005A3193">
      <w:pPr>
        <w:spacing w:after="0" w:line="240" w:lineRule="auto"/>
        <w:jc w:val="both"/>
        <w:rPr>
          <w:rFonts w:ascii="Times New Roman" w:hAnsi="Times New Roman" w:cs="Times New Roman"/>
        </w:rPr>
      </w:pPr>
      <w:r>
        <w:rPr>
          <w:rFonts w:ascii="Times New Roman" w:hAnsi="Times New Roman"/>
          <w:spacing w:val="-1"/>
        </w:rPr>
        <w:t xml:space="preserve">1.1.2. </w:t>
      </w:r>
      <w:r>
        <w:rPr>
          <w:rFonts w:ascii="Times New Roman" w:hAnsi="Times New Roman"/>
          <w:b/>
          <w:bCs/>
          <w:spacing w:val="-1"/>
        </w:rPr>
        <w:t>Точка присоединения к электрической сети</w:t>
      </w:r>
      <w:r>
        <w:rPr>
          <w:rFonts w:ascii="Times New Roman" w:hAnsi="Times New Roman"/>
          <w:spacing w:val="-1"/>
        </w:rPr>
        <w:t xml:space="preserve"> - </w:t>
      </w:r>
      <w:r>
        <w:rPr>
          <w:rFonts w:ascii="Times New Roman" w:hAnsi="Times New Roman"/>
        </w:rPr>
        <w:t xml:space="preserve">место физического соединения энергопринимающего устройства (энергетической установки) Потребителя  с электрической сетью Исполнителя. </w:t>
      </w:r>
      <w:r>
        <w:rPr>
          <w:rFonts w:ascii="Times New Roman" w:hAnsi="Times New Roman"/>
          <w:spacing w:val="-1"/>
        </w:rPr>
        <w:t xml:space="preserve"> Точки присоединения определены Сторонами в</w:t>
      </w:r>
      <w:r>
        <w:rPr>
          <w:rFonts w:ascii="Times New Roman" w:hAnsi="Times New Roman"/>
        </w:rPr>
        <w:t xml:space="preserve"> Актах разграничения балансовой принадлежности электрических сетей (электроустановок) и эксплуатационной ответственности Сторон (Эксплуатационных соглашениях) (</w:t>
      </w:r>
      <w:r>
        <w:rPr>
          <w:rFonts w:ascii="Times New Roman" w:hAnsi="Times New Roman"/>
          <w:spacing w:val="-1"/>
        </w:rPr>
        <w:t>Приложение № 1 к настоящему Договору)</w:t>
      </w:r>
      <w:r>
        <w:rPr>
          <w:rFonts w:ascii="Times New Roman" w:hAnsi="Times New Roman"/>
        </w:rPr>
        <w:t>.</w:t>
      </w:r>
    </w:p>
    <w:p w:rsidR="005A3193" w:rsidRDefault="005A3193" w:rsidP="005A3193">
      <w:pPr>
        <w:pStyle w:val="a5"/>
        <w:widowControl/>
        <w:tabs>
          <w:tab w:val="left" w:pos="1080"/>
        </w:tabs>
        <w:autoSpaceDE/>
        <w:spacing w:after="0"/>
        <w:jc w:val="both"/>
        <w:rPr>
          <w:rFonts w:ascii="Times New Roman" w:hAnsi="Times New Roman" w:cs="Times New Roman"/>
        </w:rPr>
      </w:pPr>
      <w:r>
        <w:rPr>
          <w:rFonts w:ascii="Times New Roman" w:hAnsi="Times New Roman" w:cs="Times New Roman"/>
        </w:rPr>
        <w:t xml:space="preserve">1.1.3. </w:t>
      </w:r>
      <w:r>
        <w:rPr>
          <w:rFonts w:ascii="Times New Roman" w:hAnsi="Times New Roman" w:cs="Times New Roman"/>
          <w:b/>
          <w:bCs/>
        </w:rPr>
        <w:t xml:space="preserve">Заявленная мощность </w:t>
      </w:r>
      <w:r>
        <w:rPr>
          <w:rFonts w:ascii="Times New Roman" w:hAnsi="Times New Roman" w:cs="Times New Roman"/>
        </w:rPr>
        <w:t>–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5A3193" w:rsidRDefault="005A3193" w:rsidP="005A3193">
      <w:pPr>
        <w:shd w:val="clear" w:color="auto" w:fill="FFFFFF"/>
        <w:tabs>
          <w:tab w:val="left" w:pos="-2127"/>
          <w:tab w:val="num" w:pos="1430"/>
        </w:tabs>
        <w:spacing w:after="0" w:line="240" w:lineRule="auto"/>
        <w:jc w:val="both"/>
        <w:rPr>
          <w:rFonts w:ascii="Times New Roman" w:hAnsi="Times New Roman" w:cs="Times New Roman"/>
        </w:rPr>
      </w:pPr>
      <w:r>
        <w:rPr>
          <w:rFonts w:ascii="Times New Roman" w:hAnsi="Times New Roman"/>
        </w:rPr>
        <w:t xml:space="preserve">1.1.4. </w:t>
      </w:r>
      <w:r>
        <w:rPr>
          <w:rFonts w:ascii="Times New Roman" w:hAnsi="Times New Roman"/>
          <w:b/>
          <w:bCs/>
        </w:rPr>
        <w:t xml:space="preserve">Максимальная мощность </w:t>
      </w:r>
      <w:r>
        <w:rPr>
          <w:rFonts w:ascii="Times New Roman" w:hAnsi="Times New Roman"/>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rsidR="005A3193" w:rsidRDefault="005A3193" w:rsidP="005A3193">
      <w:pPr>
        <w:shd w:val="clear" w:color="auto" w:fill="FFFFFF"/>
        <w:tabs>
          <w:tab w:val="left" w:pos="-2127"/>
          <w:tab w:val="num" w:pos="1430"/>
        </w:tabs>
        <w:spacing w:after="0" w:line="240" w:lineRule="auto"/>
        <w:jc w:val="both"/>
        <w:rPr>
          <w:rFonts w:ascii="Times New Roman" w:hAnsi="Times New Roman"/>
        </w:rPr>
      </w:pPr>
      <w:r>
        <w:rPr>
          <w:rFonts w:ascii="Times New Roman" w:hAnsi="Times New Roman"/>
        </w:rPr>
        <w:t xml:space="preserve">1.1.5. </w:t>
      </w:r>
      <w:proofErr w:type="gramStart"/>
      <w:r>
        <w:rPr>
          <w:rFonts w:ascii="Times New Roman" w:hAnsi="Times New Roman"/>
          <w:b/>
          <w:bCs/>
        </w:rPr>
        <w:t>Измерительный комплекс</w:t>
      </w:r>
      <w:r>
        <w:rPr>
          <w:rFonts w:ascii="Times New Roman" w:hAnsi="Times New Roman"/>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5A3193" w:rsidRDefault="005A3193" w:rsidP="005A3193">
      <w:pPr>
        <w:shd w:val="clear" w:color="auto" w:fill="FFFFFF"/>
        <w:tabs>
          <w:tab w:val="left" w:pos="-2127"/>
          <w:tab w:val="num" w:pos="1430"/>
        </w:tabs>
        <w:spacing w:after="0" w:line="240" w:lineRule="auto"/>
        <w:jc w:val="both"/>
        <w:rPr>
          <w:rFonts w:ascii="Times New Roman" w:hAnsi="Times New Roman"/>
        </w:rPr>
      </w:pPr>
      <w:r>
        <w:rPr>
          <w:rFonts w:ascii="Times New Roman" w:hAnsi="Times New Roman"/>
        </w:rPr>
        <w:t xml:space="preserve">1.1.6. </w:t>
      </w:r>
      <w:r>
        <w:rPr>
          <w:rFonts w:ascii="Times New Roman" w:hAnsi="Times New Roman"/>
          <w:b/>
          <w:bCs/>
        </w:rPr>
        <w:t>Система учета</w:t>
      </w:r>
      <w:r>
        <w:rPr>
          <w:rFonts w:ascii="Times New Roman" w:hAnsi="Times New Roman"/>
        </w:rPr>
        <w:t xml:space="preserve"> - совокупность измерительных комплексов, связующих и вычислительных компонентов, устрой</w:t>
      </w:r>
      <w:proofErr w:type="gramStart"/>
      <w:r>
        <w:rPr>
          <w:rFonts w:ascii="Times New Roman" w:hAnsi="Times New Roman"/>
        </w:rPr>
        <w:t>ств сб</w:t>
      </w:r>
      <w:proofErr w:type="gramEnd"/>
      <w:r>
        <w:rPr>
          <w:rFonts w:ascii="Times New Roman" w:hAnsi="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5A3193" w:rsidRDefault="005A3193" w:rsidP="005A3193">
      <w:pPr>
        <w:shd w:val="clear" w:color="auto" w:fill="FFFFFF"/>
        <w:tabs>
          <w:tab w:val="left" w:pos="-2127"/>
          <w:tab w:val="num" w:pos="1430"/>
        </w:tabs>
        <w:spacing w:after="0" w:line="240" w:lineRule="auto"/>
        <w:jc w:val="both"/>
        <w:rPr>
          <w:rFonts w:ascii="Times New Roman" w:hAnsi="Times New Roman"/>
        </w:rPr>
      </w:pPr>
      <w:r>
        <w:rPr>
          <w:rFonts w:ascii="Times New Roman" w:hAnsi="Times New Roman"/>
        </w:rPr>
        <w:t xml:space="preserve">1.1.7. </w:t>
      </w:r>
      <w:proofErr w:type="gramStart"/>
      <w:r>
        <w:rPr>
          <w:rFonts w:ascii="Times New Roman" w:hAnsi="Times New Roman"/>
          <w:b/>
          <w:bCs/>
        </w:rPr>
        <w:t>Документы о технологическом присоединении</w:t>
      </w:r>
      <w:r>
        <w:rPr>
          <w:rFonts w:ascii="Times New Roman" w:hAnsi="Times New Roman"/>
        </w:rPr>
        <w:t xml:space="preserve"> - документы, составляемые в процессе технологического присоединения энергопринимающих устройств Потребителя к 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w:t>
      </w:r>
      <w:r>
        <w:rPr>
          <w:rFonts w:ascii="Times New Roman" w:hAnsi="Times New Roman"/>
        </w:rPr>
        <w:lastRenderedPageBreak/>
        <w:t>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5A3193" w:rsidRDefault="005A3193" w:rsidP="005A3193">
      <w:pPr>
        <w:shd w:val="clear" w:color="auto" w:fill="FFFFFF"/>
        <w:tabs>
          <w:tab w:val="left" w:pos="-2127"/>
          <w:tab w:val="num" w:pos="1430"/>
        </w:tabs>
        <w:spacing w:after="0" w:line="240" w:lineRule="auto"/>
        <w:jc w:val="both"/>
        <w:rPr>
          <w:rFonts w:ascii="Times New Roman" w:hAnsi="Times New Roman"/>
        </w:rPr>
      </w:pPr>
      <w:r>
        <w:rPr>
          <w:rFonts w:ascii="Times New Roman" w:hAnsi="Times New Roman"/>
        </w:rPr>
        <w:t xml:space="preserve">1.1.8. </w:t>
      </w:r>
      <w:proofErr w:type="gramStart"/>
      <w:r>
        <w:rPr>
          <w:rFonts w:ascii="Times New Roman" w:hAnsi="Times New Roman"/>
          <w:b/>
          <w:bCs/>
        </w:rPr>
        <w:t>Резервируемая максимальная мощность</w:t>
      </w:r>
      <w:r>
        <w:rPr>
          <w:rFonts w:ascii="Times New Roman" w:hAnsi="Times New Roman"/>
        </w:rPr>
        <w:t xml:space="preserve">- разность между максимальной мощностью энергопринимающих устройств Потребителя </w:t>
      </w:r>
      <w:r>
        <w:rPr>
          <w:rFonts w:ascii="Times New Roman" w:hAnsi="Times New Roman"/>
          <w:i/>
          <w:iCs/>
        </w:rPr>
        <w:t xml:space="preserve">(максимальная мощность энергопринимающих устройств которого в границах балансовой принадлежности составляет не менее 670 кВт) </w:t>
      </w:r>
      <w:r>
        <w:rPr>
          <w:rFonts w:ascii="Times New Roman" w:hAnsi="Times New Roman"/>
        </w:rPr>
        <w:t xml:space="preserve">и фактической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r:id="rId5" w:history="1">
        <w:r>
          <w:rPr>
            <w:rStyle w:val="a3"/>
            <w:color w:val="auto"/>
            <w:u w:val="none"/>
          </w:rPr>
          <w:t>пунктом 15(1)</w:t>
        </w:r>
      </w:hyperlink>
      <w:r>
        <w:rPr>
          <w:rFonts w:ascii="Times New Roman" w:hAnsi="Times New Roman"/>
        </w:rPr>
        <w:t xml:space="preserve"> Правил недискриминационного доступа к услугам по передаче электрической энергии и</w:t>
      </w:r>
      <w:proofErr w:type="gramEnd"/>
      <w:r>
        <w:rPr>
          <w:rFonts w:ascii="Times New Roman" w:hAnsi="Times New Roman"/>
        </w:rPr>
        <w:t xml:space="preserve"> оказания этих услуг, утвержденных Постановлением Правительства РФ № 861 от 27.12.2004 г.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5A3193" w:rsidRDefault="005A3193" w:rsidP="005A3193">
      <w:pPr>
        <w:shd w:val="clear" w:color="auto" w:fill="FFFFFF"/>
        <w:tabs>
          <w:tab w:val="left" w:pos="-2127"/>
          <w:tab w:val="right" w:pos="-1985"/>
          <w:tab w:val="num" w:pos="0"/>
        </w:tabs>
        <w:spacing w:after="0" w:line="240" w:lineRule="auto"/>
        <w:jc w:val="both"/>
        <w:rPr>
          <w:rFonts w:ascii="Times New Roman" w:hAnsi="Times New Roman"/>
        </w:rPr>
      </w:pPr>
      <w:r>
        <w:rPr>
          <w:rFonts w:ascii="Times New Roman" w:hAnsi="Times New Roman"/>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для которого указанная величина подлежит определению.</w:t>
      </w:r>
    </w:p>
    <w:p w:rsidR="005A3193" w:rsidRDefault="005A3193" w:rsidP="005A3193">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5A3193" w:rsidRDefault="005A3193" w:rsidP="005A3193">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При исполнении настоящего Договора Стороны руководствуются, в том числе (но, не ограничиваются):</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Гражданским кодексом Российской Федерации;</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Федеральным законом от 26.03.2003 №35-ФЗ «Об электроэнергетике»;</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(далее – Правила недискриминационного доступа);</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технологического присоединения);</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Правилами технической эксплуатации электроустановок потребителей, утвержденными приказом Минэнерго РФ от 13.01.2003 № 6;</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Правилами технической эксплуатации электрических станций и сетей Российской Федерации, утвержденными приказом Минэнерго РФ от 19.06.2003 № 229;</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 Правилами по охране труда при эксплуатации электроустановок, утвержденными Приказом Минтруда  и социальной защиты  РФ от 24.07.2013 № 328Н.</w:t>
      </w:r>
    </w:p>
    <w:p w:rsidR="005A3193" w:rsidRDefault="005A3193" w:rsidP="005A3193">
      <w:pPr>
        <w:shd w:val="clear" w:color="auto" w:fill="FFFFFF"/>
        <w:tabs>
          <w:tab w:val="num" w:pos="0"/>
        </w:tabs>
        <w:spacing w:after="0" w:line="240" w:lineRule="auto"/>
        <w:jc w:val="both"/>
        <w:rPr>
          <w:rFonts w:ascii="Times New Roman" w:hAnsi="Times New Roman"/>
          <w:spacing w:val="-1"/>
        </w:rPr>
      </w:pPr>
      <w:r>
        <w:rPr>
          <w:rFonts w:ascii="Times New Roman" w:hAnsi="Times New Roman"/>
          <w:spacing w:val="-1"/>
        </w:rPr>
        <w:t>В случае внесения изменений в законодательство Российской Федерации (в т.ч. в перечисленные в п.1.3 настоящего Договора правовые акты), условия настоящего Договора, урегулированные определенными правовыми актами, применяются с учетом произошедших в законодательстве уточнений и корректировок. При этом Стороны в течение 1 (одного) месяца с момента вступления в силу изменений должны привести условия Договора в соответствие с новыми правилами нормативного регулирования.</w:t>
      </w:r>
    </w:p>
    <w:p w:rsidR="005A3193" w:rsidRDefault="005A3193" w:rsidP="005A3193">
      <w:pPr>
        <w:shd w:val="clear" w:color="auto" w:fill="FFFFFF"/>
        <w:tabs>
          <w:tab w:val="num" w:pos="0"/>
        </w:tabs>
        <w:spacing w:after="0" w:line="240" w:lineRule="auto"/>
        <w:jc w:val="both"/>
        <w:rPr>
          <w:rFonts w:ascii="Times New Roman" w:hAnsi="Times New Roman"/>
          <w:spacing w:val="-1"/>
        </w:rPr>
      </w:pPr>
    </w:p>
    <w:p w:rsidR="005A3193" w:rsidRDefault="005A3193" w:rsidP="005A3193">
      <w:pPr>
        <w:widowControl w:val="0"/>
        <w:numPr>
          <w:ilvl w:val="0"/>
          <w:numId w:val="1"/>
        </w:numPr>
        <w:shd w:val="clear" w:color="auto" w:fill="FFFFFF"/>
        <w:tabs>
          <w:tab w:val="right" w:pos="-1843"/>
        </w:tabs>
        <w:autoSpaceDE w:val="0"/>
        <w:autoSpaceDN w:val="0"/>
        <w:adjustRightInd w:val="0"/>
        <w:spacing w:after="0" w:line="240" w:lineRule="auto"/>
        <w:jc w:val="center"/>
        <w:rPr>
          <w:rFonts w:ascii="Times New Roman" w:hAnsi="Times New Roman"/>
          <w:b/>
          <w:bCs/>
          <w:caps/>
        </w:rPr>
      </w:pPr>
      <w:r>
        <w:rPr>
          <w:rFonts w:ascii="Times New Roman" w:hAnsi="Times New Roman"/>
          <w:b/>
          <w:bCs/>
          <w:caps/>
        </w:rPr>
        <w:t>Предмет договора</w:t>
      </w:r>
    </w:p>
    <w:p w:rsidR="005A3193" w:rsidRDefault="005A3193" w:rsidP="005A3193">
      <w:pPr>
        <w:widowControl w:val="0"/>
        <w:shd w:val="clear" w:color="auto" w:fill="FFFFFF"/>
        <w:tabs>
          <w:tab w:val="right" w:pos="-1843"/>
        </w:tabs>
        <w:autoSpaceDE w:val="0"/>
        <w:autoSpaceDN w:val="0"/>
        <w:adjustRightInd w:val="0"/>
        <w:spacing w:after="0" w:line="240" w:lineRule="auto"/>
        <w:jc w:val="center"/>
        <w:rPr>
          <w:rFonts w:ascii="Times New Roman" w:hAnsi="Times New Roman"/>
          <w:b/>
          <w:bCs/>
          <w:caps/>
        </w:rPr>
      </w:pPr>
    </w:p>
    <w:p w:rsidR="005A3193" w:rsidRDefault="005A3193" w:rsidP="005A3193">
      <w:pPr>
        <w:widowControl w:val="0"/>
        <w:numPr>
          <w:ilvl w:val="1"/>
          <w:numId w:val="1"/>
        </w:numPr>
        <w:shd w:val="clear" w:color="auto" w:fill="FFFFFF"/>
        <w:tabs>
          <w:tab w:val="num" w:pos="-1560"/>
          <w:tab w:val="num" w:pos="567"/>
          <w:tab w:val="left" w:pos="979"/>
          <w:tab w:val="right" w:pos="9781"/>
        </w:tabs>
        <w:autoSpaceDE w:val="0"/>
        <w:autoSpaceDN w:val="0"/>
        <w:adjustRightInd w:val="0"/>
        <w:spacing w:after="0" w:line="240" w:lineRule="auto"/>
        <w:ind w:left="0" w:firstLine="0"/>
        <w:jc w:val="both"/>
        <w:rPr>
          <w:rFonts w:ascii="Times New Roman" w:hAnsi="Times New Roman"/>
          <w:spacing w:val="-1"/>
        </w:rPr>
      </w:pPr>
      <w:proofErr w:type="gramStart"/>
      <w:r>
        <w:rPr>
          <w:rFonts w:ascii="Times New Roman" w:hAnsi="Times New Roman"/>
        </w:rPr>
        <w:t>В рамках настоящего Договора Исполнитель обязуется осуществлять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до точек поставки, указанных в соответствующих Приложениях к настоящему Договору (далее – услуги по передаче электрической энергии), а Потребитель обязуется оплачивать Исполнителю услуги по передаче электрической энергии в порядке и сроки, установленные настоящим Договором.</w:t>
      </w:r>
      <w:proofErr w:type="gramEnd"/>
    </w:p>
    <w:p w:rsidR="005A3193" w:rsidRDefault="005A3193" w:rsidP="005A3193">
      <w:pPr>
        <w:widowControl w:val="0"/>
        <w:numPr>
          <w:ilvl w:val="1"/>
          <w:numId w:val="1"/>
        </w:numPr>
        <w:shd w:val="clear" w:color="auto" w:fill="FFFFFF"/>
        <w:tabs>
          <w:tab w:val="clear" w:pos="432"/>
          <w:tab w:val="num" w:pos="-5103"/>
          <w:tab w:val="right" w:pos="-2127"/>
          <w:tab w:val="num"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Стороны определили следующие существенные условия настоящего Договора:</w:t>
      </w:r>
    </w:p>
    <w:p w:rsidR="005A3193" w:rsidRDefault="005A3193" w:rsidP="005A3193">
      <w:pPr>
        <w:widowControl w:val="0"/>
        <w:numPr>
          <w:ilvl w:val="2"/>
          <w:numId w:val="1"/>
        </w:numPr>
        <w:tabs>
          <w:tab w:val="num" w:pos="567"/>
        </w:tabs>
        <w:autoSpaceDE w:val="0"/>
        <w:autoSpaceDN w:val="0"/>
        <w:adjustRightInd w:val="0"/>
        <w:spacing w:after="0" w:line="240" w:lineRule="auto"/>
        <w:ind w:left="0" w:firstLine="0"/>
        <w:jc w:val="both"/>
        <w:rPr>
          <w:rFonts w:ascii="Times New Roman" w:hAnsi="Times New Roman"/>
          <w:color w:val="FF0000"/>
        </w:rPr>
      </w:pPr>
      <w:r>
        <w:rPr>
          <w:rFonts w:ascii="Times New Roman" w:hAnsi="Times New Roman"/>
        </w:rPr>
        <w:t xml:space="preserve">Величина максимальной мощности энергопринимающих устройств Потребителя, </w:t>
      </w:r>
      <w:r>
        <w:rPr>
          <w:rFonts w:ascii="Times New Roman" w:hAnsi="Times New Roman"/>
        </w:rPr>
        <w:lastRenderedPageBreak/>
        <w:t>технологически присоединенных в установленном законодательством Российской Федерации порядке к электрической сети Исполнителя с распределением указанной величины по каждой точке поставки. Величина максимальной мощности определена Сторонами в Приложении № 2.</w:t>
      </w:r>
    </w:p>
    <w:p w:rsidR="005A3193" w:rsidRDefault="005A3193" w:rsidP="005A3193">
      <w:pPr>
        <w:pStyle w:val="a6"/>
        <w:tabs>
          <w:tab w:val="num" w:pos="567"/>
        </w:tabs>
        <w:ind w:left="0"/>
        <w:jc w:val="both"/>
        <w:rPr>
          <w:rFonts w:ascii="Times New Roman" w:hAnsi="Times New Roman" w:cs="Times New Roman"/>
          <w:sz w:val="22"/>
          <w:szCs w:val="22"/>
        </w:rPr>
      </w:pPr>
      <w:proofErr w:type="gramStart"/>
      <w:r>
        <w:rPr>
          <w:rFonts w:ascii="Times New Roman" w:hAnsi="Times New Roman" w:cs="Times New Roman"/>
          <w:sz w:val="22"/>
          <w:szCs w:val="22"/>
        </w:rP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w:t>
      </w:r>
      <w:proofErr w:type="gramEnd"/>
      <w:r>
        <w:rPr>
          <w:rFonts w:ascii="Times New Roman" w:hAnsi="Times New Roman" w:cs="Times New Roman"/>
          <w:sz w:val="22"/>
          <w:szCs w:val="22"/>
        </w:rPr>
        <w:t xml:space="preserve"> лет.</w:t>
      </w:r>
    </w:p>
    <w:p w:rsidR="005A3193" w:rsidRDefault="005A3193" w:rsidP="005A3193">
      <w:pPr>
        <w:pStyle w:val="a6"/>
        <w:shd w:val="clear" w:color="auto" w:fill="FFFFFF"/>
        <w:ind w:left="0"/>
        <w:jc w:val="both"/>
        <w:rPr>
          <w:rFonts w:ascii="Times New Roman" w:hAnsi="Times New Roman" w:cs="Times New Roman"/>
          <w:sz w:val="22"/>
          <w:szCs w:val="22"/>
        </w:rPr>
      </w:pPr>
      <w:r>
        <w:rPr>
          <w:rFonts w:ascii="Times New Roman" w:hAnsi="Times New Roman" w:cs="Times New Roman"/>
          <w:sz w:val="22"/>
          <w:szCs w:val="22"/>
        </w:rPr>
        <w:t xml:space="preserve">2.2.2. </w:t>
      </w:r>
      <w:proofErr w:type="gramStart"/>
      <w:r>
        <w:rPr>
          <w:rFonts w:ascii="Times New Roman" w:hAnsi="Times New Roman" w:cs="Times New Roman"/>
          <w:sz w:val="22"/>
          <w:szCs w:val="22"/>
        </w:rPr>
        <w:t>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 оказанных Исполнителем, определены в разделе 6 настоящего Договора.</w:t>
      </w:r>
      <w:proofErr w:type="gramEnd"/>
    </w:p>
    <w:p w:rsidR="005A3193" w:rsidRDefault="005A3193" w:rsidP="005A3193">
      <w:pPr>
        <w:shd w:val="clear" w:color="auto" w:fill="FFFFFF"/>
        <w:tabs>
          <w:tab w:val="num" w:pos="1430"/>
        </w:tabs>
        <w:autoSpaceDE w:val="0"/>
        <w:autoSpaceDN w:val="0"/>
        <w:adjustRightInd w:val="0"/>
        <w:spacing w:after="0" w:line="240" w:lineRule="auto"/>
        <w:jc w:val="both"/>
        <w:rPr>
          <w:rFonts w:ascii="Times New Roman" w:hAnsi="Times New Roman" w:cs="Times New Roman"/>
        </w:rPr>
      </w:pPr>
      <w:r>
        <w:rPr>
          <w:rFonts w:ascii="Times New Roman" w:hAnsi="Times New Roman"/>
        </w:rPr>
        <w:t>2.2.3. 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электрических сетей (электроустановок) и в Акте разграничения эксплуатационной ответственности Сторон (Приложение № 1 к настоящему Договору).</w:t>
      </w:r>
    </w:p>
    <w:p w:rsidR="005A3193" w:rsidRDefault="005A3193" w:rsidP="005A3193">
      <w:pPr>
        <w:numPr>
          <w:ilvl w:val="2"/>
          <w:numId w:val="2"/>
        </w:numPr>
        <w:shd w:val="clear" w:color="auto" w:fill="FFFFFF"/>
        <w:tabs>
          <w:tab w:val="left" w:pos="540"/>
        </w:tabs>
        <w:autoSpaceDE w:val="0"/>
        <w:autoSpaceDN w:val="0"/>
        <w:adjustRightInd w:val="0"/>
        <w:spacing w:after="0" w:line="240" w:lineRule="auto"/>
        <w:ind w:left="0" w:firstLine="0"/>
        <w:jc w:val="both"/>
        <w:rPr>
          <w:rFonts w:ascii="Times New Roman" w:hAnsi="Times New Roman"/>
        </w:rPr>
      </w:pPr>
      <w:r>
        <w:rPr>
          <w:rFonts w:ascii="Times New Roman" w:hAnsi="Times New Roman"/>
        </w:rPr>
        <w:t>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 определены в  Приложении № 2 к настоящему Договору.</w:t>
      </w:r>
    </w:p>
    <w:p w:rsidR="005A3193" w:rsidRDefault="005A3193" w:rsidP="005A3193">
      <w:pPr>
        <w:numPr>
          <w:ilvl w:val="2"/>
          <w:numId w:val="2"/>
        </w:numPr>
        <w:shd w:val="clear" w:color="auto" w:fill="FFFFFF"/>
        <w:tabs>
          <w:tab w:val="num" w:pos="540"/>
          <w:tab w:val="num" w:pos="720"/>
        </w:tabs>
        <w:autoSpaceDE w:val="0"/>
        <w:autoSpaceDN w:val="0"/>
        <w:adjustRightInd w:val="0"/>
        <w:spacing w:after="0" w:line="240" w:lineRule="auto"/>
        <w:ind w:left="0" w:firstLine="0"/>
        <w:jc w:val="both"/>
        <w:rPr>
          <w:rFonts w:ascii="Times New Roman" w:hAnsi="Times New Roman"/>
        </w:rPr>
      </w:pPr>
      <w:r>
        <w:rPr>
          <w:rFonts w:ascii="Times New Roman" w:hAnsi="Times New Roman"/>
        </w:rPr>
        <w:t>Обязанность Потребителя по обеспечению установки и допуску в эксплуатацию приборов учета, соответствующих установленным законодательством Российской Федерации требованиям, а также в отношении энергопринимающих устройств,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A3193" w:rsidRDefault="005A3193" w:rsidP="005A3193">
      <w:pPr>
        <w:pStyle w:val="a6"/>
        <w:tabs>
          <w:tab w:val="num" w:pos="567"/>
        </w:tabs>
        <w:ind w:left="0"/>
        <w:jc w:val="both"/>
        <w:rPr>
          <w:rFonts w:ascii="Times New Roman" w:hAnsi="Times New Roman" w:cs="Times New Roman"/>
          <w:sz w:val="22"/>
          <w:szCs w:val="22"/>
        </w:rPr>
      </w:pPr>
      <w:r>
        <w:rPr>
          <w:rFonts w:ascii="Times New Roman" w:hAnsi="Times New Roman" w:cs="Times New Roman"/>
          <w:sz w:val="22"/>
          <w:szCs w:val="22"/>
        </w:rPr>
        <w:t xml:space="preserve">2.2.6. </w:t>
      </w:r>
      <w:proofErr w:type="gramStart"/>
      <w:r>
        <w:rPr>
          <w:rFonts w:ascii="Times New Roman" w:hAnsi="Times New Roman" w:cs="Times New Roman"/>
          <w:sz w:val="22"/>
          <w:szCs w:val="22"/>
        </w:rPr>
        <w:t>Обязанность Потребителя, энергопринимающие устройства которого подключены к системам противоаварийной и режимной автоматики, в установленном Правилами технологического присоединения порядке,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w:t>
      </w:r>
      <w:proofErr w:type="gramEnd"/>
      <w:r>
        <w:rPr>
          <w:rFonts w:ascii="Times New Roman" w:hAnsi="Times New Roman" w:cs="Times New Roman"/>
          <w:sz w:val="22"/>
          <w:szCs w:val="22"/>
        </w:rPr>
        <w:t xml:space="preserve"> в электроэнергетике и Исполнителя.</w:t>
      </w:r>
    </w:p>
    <w:p w:rsidR="005A3193" w:rsidRDefault="005A3193" w:rsidP="005A3193">
      <w:pPr>
        <w:shd w:val="clear" w:color="auto" w:fill="FFFFFF"/>
        <w:spacing w:after="0" w:line="240" w:lineRule="auto"/>
        <w:jc w:val="both"/>
        <w:rPr>
          <w:rFonts w:ascii="Times New Roman" w:hAnsi="Times New Roman" w:cs="Times New Roman"/>
          <w:spacing w:val="-1"/>
        </w:rPr>
      </w:pPr>
      <w:r>
        <w:rPr>
          <w:rFonts w:ascii="Times New Roman" w:hAnsi="Times New Roman"/>
          <w:spacing w:val="-1"/>
        </w:rPr>
        <w:t>2.2.7. Категория надежности энергопринимающих устройств Потребителя, установленная документами о технологическом присоединении, указана в Приложении № 1 к настоящему Договору.</w:t>
      </w:r>
    </w:p>
    <w:p w:rsidR="005A3193" w:rsidRDefault="005A3193" w:rsidP="005A3193">
      <w:pPr>
        <w:shd w:val="clear" w:color="auto" w:fill="FFFFFF"/>
        <w:tabs>
          <w:tab w:val="num" w:pos="567"/>
        </w:tabs>
        <w:spacing w:after="0" w:line="240" w:lineRule="auto"/>
        <w:jc w:val="both"/>
        <w:rPr>
          <w:rFonts w:ascii="Times New Roman" w:hAnsi="Times New Roman"/>
          <w:spacing w:val="-1"/>
        </w:rPr>
      </w:pPr>
      <w:r>
        <w:rPr>
          <w:rFonts w:ascii="Times New Roman" w:hAnsi="Times New Roman"/>
          <w:spacing w:val="-1"/>
        </w:rPr>
        <w:t xml:space="preserve">2.3. В случае если после заключения настоящего Договора произойдет изменение состава точек поставки, либо существенных условий, указанных в п.2.2. Договора, данные изменения закрепляются в подписываемых Сторонами дополнительных соглашениях к Договору либо путем переоформления к нему соответствующих приложений. Данные изменения должны быть оформлены не позднее 30 календарных дней, </w:t>
      </w:r>
      <w:proofErr w:type="gramStart"/>
      <w:r>
        <w:rPr>
          <w:rFonts w:ascii="Times New Roman" w:hAnsi="Times New Roman"/>
          <w:spacing w:val="-1"/>
        </w:rPr>
        <w:t>с даты обращения</w:t>
      </w:r>
      <w:proofErr w:type="gramEnd"/>
      <w:r>
        <w:rPr>
          <w:rFonts w:ascii="Times New Roman" w:hAnsi="Times New Roman"/>
          <w:spacing w:val="-1"/>
        </w:rPr>
        <w:t xml:space="preserve"> одной из Сторон с заявлением о необходимости корректировки соответствующих условий Договора и приложением к нему проекта изменений (допускается направление проекта изменений в электронном виде).</w:t>
      </w:r>
    </w:p>
    <w:p w:rsidR="005A3193" w:rsidRDefault="005A3193" w:rsidP="005A3193">
      <w:pPr>
        <w:shd w:val="clear" w:color="auto" w:fill="FFFFFF"/>
        <w:tabs>
          <w:tab w:val="num" w:pos="567"/>
        </w:tabs>
        <w:spacing w:after="0" w:line="240" w:lineRule="auto"/>
        <w:jc w:val="both"/>
        <w:rPr>
          <w:rFonts w:ascii="Times New Roman" w:hAnsi="Times New Roman"/>
          <w:spacing w:val="-1"/>
        </w:rPr>
      </w:pPr>
    </w:p>
    <w:p w:rsidR="005A3193" w:rsidRDefault="005A3193" w:rsidP="005A3193">
      <w:pPr>
        <w:shd w:val="clear" w:color="auto" w:fill="FFFFFF"/>
        <w:tabs>
          <w:tab w:val="right" w:pos="-2977"/>
          <w:tab w:val="num" w:pos="567"/>
        </w:tabs>
        <w:spacing w:after="0" w:line="240" w:lineRule="auto"/>
        <w:jc w:val="center"/>
        <w:rPr>
          <w:rFonts w:ascii="Times New Roman" w:hAnsi="Times New Roman"/>
          <w:b/>
          <w:bCs/>
          <w:caps/>
        </w:rPr>
      </w:pPr>
      <w:r>
        <w:rPr>
          <w:rFonts w:ascii="Times New Roman" w:hAnsi="Times New Roman"/>
          <w:b/>
          <w:bCs/>
          <w:caps/>
        </w:rPr>
        <w:t>3. Права и обязанности Сторон</w:t>
      </w:r>
    </w:p>
    <w:p w:rsidR="005A3193" w:rsidRDefault="005A3193" w:rsidP="005A3193">
      <w:pPr>
        <w:widowControl w:val="0"/>
        <w:numPr>
          <w:ilvl w:val="1"/>
          <w:numId w:val="3"/>
        </w:numPr>
        <w:shd w:val="clear" w:color="auto" w:fill="FFFFFF"/>
        <w:tabs>
          <w:tab w:val="left" w:pos="-1418"/>
          <w:tab w:val="num" w:pos="567"/>
        </w:tabs>
        <w:autoSpaceDE w:val="0"/>
        <w:autoSpaceDN w:val="0"/>
        <w:adjustRightInd w:val="0"/>
        <w:spacing w:after="0" w:line="240" w:lineRule="auto"/>
        <w:ind w:left="0" w:firstLine="0"/>
        <w:jc w:val="both"/>
        <w:rPr>
          <w:rFonts w:ascii="Times New Roman" w:hAnsi="Times New Roman"/>
          <w:b/>
          <w:bCs/>
          <w:spacing w:val="-2"/>
        </w:rPr>
      </w:pPr>
      <w:r>
        <w:rPr>
          <w:rFonts w:ascii="Times New Roman" w:hAnsi="Times New Roman"/>
          <w:b/>
          <w:bCs/>
          <w:spacing w:val="-2"/>
        </w:rPr>
        <w:t>При исполнении обязательств по настоящему Договору Стороны обязаны:</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Соблюдать условия и порядок оказания (потребления) услуг по передаче электрической энергии (мощности), установленные настоящим Договором.</w:t>
      </w:r>
    </w:p>
    <w:p w:rsidR="005A3193" w:rsidRDefault="005A3193" w:rsidP="005A3193">
      <w:pPr>
        <w:widowControl w:val="0"/>
        <w:numPr>
          <w:ilvl w:val="2"/>
          <w:numId w:val="3"/>
        </w:numPr>
        <w:shd w:val="clear" w:color="auto" w:fill="FFFFFF"/>
        <w:tabs>
          <w:tab w:val="left" w:pos="-1701"/>
          <w:tab w:val="right" w:pos="-1560"/>
          <w:tab w:val="num" w:pos="567"/>
          <w:tab w:val="num" w:pos="1134"/>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 xml:space="preserve">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Исполнителем не позднее 25 числа месяца, следующего за кварталом оказания услуг. </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 xml:space="preserve">Соблюдать требования </w:t>
      </w:r>
      <w:r>
        <w:rPr>
          <w:rFonts w:ascii="Times New Roman" w:hAnsi="Times New Roman"/>
        </w:rPr>
        <w:t xml:space="preserve">субъекта оперативно-диспетчерского управления в электроэнергетике, </w:t>
      </w:r>
      <w:r>
        <w:rPr>
          <w:rFonts w:ascii="Times New Roman" w:hAnsi="Times New Roman"/>
          <w:spacing w:val="-1"/>
        </w:rPr>
        <w:t>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rPr>
        <w:t xml:space="preserve">Поддерживать на границе балансовой принадлежности значения показателей качества </w:t>
      </w:r>
      <w:r>
        <w:rPr>
          <w:rFonts w:ascii="Times New Roman" w:hAnsi="Times New Roman"/>
        </w:rPr>
        <w:lastRenderedPageBreak/>
        <w:t>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proofErr w:type="gramStart"/>
      <w:r>
        <w:rPr>
          <w:rFonts w:ascii="Times New Roman" w:hAnsi="Times New Roman"/>
          <w:spacing w:val="-1"/>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roofErr w:type="gramEnd"/>
    </w:p>
    <w:p w:rsidR="005A3193" w:rsidRDefault="005A3193" w:rsidP="005A3193">
      <w:pPr>
        <w:shd w:val="clear" w:color="auto" w:fill="FFFFFF"/>
        <w:tabs>
          <w:tab w:val="left" w:pos="284"/>
          <w:tab w:val="num" w:pos="567"/>
          <w:tab w:val="num" w:pos="2280"/>
          <w:tab w:val="right" w:pos="9781"/>
        </w:tabs>
        <w:spacing w:after="0" w:line="240" w:lineRule="auto"/>
        <w:jc w:val="both"/>
        <w:rPr>
          <w:rFonts w:ascii="Times New Roman" w:hAnsi="Times New Roman"/>
          <w:color w:val="000000"/>
          <w:spacing w:val="-1"/>
        </w:rPr>
      </w:pPr>
      <w:r>
        <w:rPr>
          <w:rFonts w:ascii="Times New Roman" w:hAnsi="Times New Roman"/>
          <w:color w:val="000000"/>
          <w:spacing w:val="-1"/>
        </w:rPr>
        <w:t>3.1.6. Собственник энергопринимающих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5A3193" w:rsidRDefault="005A3193" w:rsidP="005A3193">
      <w:pPr>
        <w:shd w:val="clear" w:color="auto" w:fill="FFFFFF"/>
        <w:tabs>
          <w:tab w:val="left" w:pos="284"/>
          <w:tab w:val="num" w:pos="567"/>
          <w:tab w:val="num" w:pos="2280"/>
          <w:tab w:val="right" w:pos="9781"/>
        </w:tabs>
        <w:spacing w:after="0" w:line="240" w:lineRule="auto"/>
        <w:jc w:val="both"/>
        <w:rPr>
          <w:rFonts w:ascii="Times New Roman" w:hAnsi="Times New Roman"/>
          <w:color w:val="000000"/>
          <w:spacing w:val="-1"/>
        </w:rPr>
      </w:pPr>
      <w:r>
        <w:rPr>
          <w:rFonts w:ascii="Times New Roman" w:hAnsi="Times New Roman"/>
          <w:color w:val="000000"/>
          <w:spacing w:val="-1"/>
        </w:rPr>
        <w:t xml:space="preserve">3.1.7. </w:t>
      </w:r>
      <w:proofErr w:type="gramStart"/>
      <w:r>
        <w:rPr>
          <w:rFonts w:ascii="Times New Roman" w:hAnsi="Times New Roman"/>
          <w:spacing w:val="-1"/>
        </w:rPr>
        <w:t>В случае выявления законным владельцем электроустановок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 2 к настоящему Договору, а также нарушения защитных и пломбирующих устройств элементов измерительных комплексов электрической энергии, возникновении аварийных ситуаций, связанных с отключением питающих линий и повреждением</w:t>
      </w:r>
      <w:proofErr w:type="gramEnd"/>
      <w:r>
        <w:rPr>
          <w:rFonts w:ascii="Times New Roman" w:hAnsi="Times New Roman"/>
          <w:spacing w:val="-1"/>
        </w:rPr>
        <w:t xml:space="preserve">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rsidR="005A3193" w:rsidRDefault="005A3193" w:rsidP="005A3193">
      <w:pPr>
        <w:shd w:val="clear" w:color="auto" w:fill="FFFFFF"/>
        <w:tabs>
          <w:tab w:val="left" w:pos="284"/>
          <w:tab w:val="num" w:pos="567"/>
          <w:tab w:val="num" w:pos="2280"/>
          <w:tab w:val="right" w:pos="9781"/>
        </w:tabs>
        <w:spacing w:after="0" w:line="240" w:lineRule="auto"/>
        <w:jc w:val="both"/>
        <w:rPr>
          <w:rFonts w:ascii="Times New Roman" w:hAnsi="Times New Roman"/>
          <w:color w:val="000000"/>
          <w:spacing w:val="-1"/>
        </w:rPr>
      </w:pPr>
      <w:r>
        <w:rPr>
          <w:rFonts w:ascii="Times New Roman" w:hAnsi="Times New Roman"/>
          <w:color w:val="000000"/>
          <w:spacing w:val="-1"/>
        </w:rPr>
        <w:t xml:space="preserve">3.1.8. </w:t>
      </w:r>
      <w:r>
        <w:rPr>
          <w:rFonts w:ascii="Times New Roman" w:hAnsi="Times New Roman"/>
          <w:spacing w:val="-1"/>
        </w:rPr>
        <w:t>Выполнять иные обязательства, предусмотренные  действующим законодательством РФ,  настоящим Договором.</w:t>
      </w:r>
    </w:p>
    <w:p w:rsidR="005A3193" w:rsidRDefault="005A3193" w:rsidP="005A3193">
      <w:pPr>
        <w:widowControl w:val="0"/>
        <w:numPr>
          <w:ilvl w:val="1"/>
          <w:numId w:val="3"/>
        </w:numPr>
        <w:shd w:val="clear" w:color="auto" w:fill="FFFFFF"/>
        <w:tabs>
          <w:tab w:val="left" w:pos="-2127"/>
          <w:tab w:val="num" w:pos="567"/>
        </w:tabs>
        <w:autoSpaceDE w:val="0"/>
        <w:autoSpaceDN w:val="0"/>
        <w:adjustRightInd w:val="0"/>
        <w:spacing w:after="0" w:line="240" w:lineRule="auto"/>
        <w:ind w:left="0" w:firstLine="0"/>
        <w:jc w:val="both"/>
        <w:rPr>
          <w:rFonts w:ascii="Times New Roman" w:hAnsi="Times New Roman"/>
          <w:b/>
          <w:bCs/>
          <w:spacing w:val="-1"/>
        </w:rPr>
      </w:pPr>
      <w:r>
        <w:rPr>
          <w:rFonts w:ascii="Times New Roman" w:hAnsi="Times New Roman"/>
          <w:b/>
          <w:bCs/>
          <w:spacing w:val="-1"/>
        </w:rPr>
        <w:t>Исполнитель обязуется:</w:t>
      </w:r>
    </w:p>
    <w:p w:rsidR="005A3193" w:rsidRDefault="005A3193" w:rsidP="005A3193">
      <w:pPr>
        <w:pStyle w:val="a6"/>
        <w:numPr>
          <w:ilvl w:val="2"/>
          <w:numId w:val="3"/>
        </w:numPr>
        <w:shd w:val="clear" w:color="auto" w:fill="FFFFFF"/>
        <w:tabs>
          <w:tab w:val="left" w:pos="-1701"/>
          <w:tab w:val="right" w:pos="-1560"/>
          <w:tab w:val="num" w:pos="567"/>
        </w:tabs>
        <w:ind w:left="0" w:firstLine="0"/>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Обеспечить передачу электрической энергии в точки поставки Потребителя, качество и параметры которой должны соответствовать техническим регламентам </w:t>
      </w:r>
      <w:r>
        <w:rPr>
          <w:rFonts w:ascii="Times New Roman" w:hAnsi="Times New Roman" w:cs="Times New Roman"/>
          <w:sz w:val="22"/>
          <w:szCs w:val="22"/>
        </w:rPr>
        <w:t>с соблюдением величин аварийной и технологической брони</w:t>
      </w:r>
      <w:r>
        <w:rPr>
          <w:rFonts w:ascii="Times New Roman" w:hAnsi="Times New Roman" w:cs="Times New Roman"/>
          <w:spacing w:val="-1"/>
          <w:sz w:val="22"/>
          <w:szCs w:val="22"/>
        </w:rPr>
        <w:t>, в пределах величины максимальной мощности, указанной в Приложении № 2 к настоящему Договору.</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spacing w:val="-1"/>
        </w:rPr>
        <w:t>Осуществлять передачу электрической энергии в соответствии с согласованной категорией надежности  энергопринимающих устройств Потребителя, при условии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p>
    <w:p w:rsidR="005A3193" w:rsidRDefault="005A3193" w:rsidP="005A3193">
      <w:pPr>
        <w:pStyle w:val="a5"/>
        <w:widowControl/>
        <w:numPr>
          <w:ilvl w:val="2"/>
          <w:numId w:val="3"/>
        </w:numPr>
        <w:tabs>
          <w:tab w:val="left" w:pos="-4962"/>
          <w:tab w:val="num" w:pos="567"/>
        </w:tabs>
        <w:autoSpaceDE/>
        <w:adjustRightInd/>
        <w:spacing w:after="0"/>
        <w:ind w:left="0" w:firstLine="0"/>
        <w:jc w:val="both"/>
        <w:rPr>
          <w:rFonts w:ascii="Times New Roman" w:hAnsi="Times New Roman" w:cs="Times New Roman"/>
          <w:lang w:eastAsia="ar-SA"/>
        </w:rPr>
      </w:pPr>
      <w:r>
        <w:rPr>
          <w:rFonts w:ascii="Times New Roman" w:hAnsi="Times New Roman" w:cs="Times New Roman"/>
          <w:lang w:eastAsia="ar-SA"/>
        </w:rPr>
        <w:t>По окончании каждого расчётного периода определять объёмы переданной Потребителю электрической энергии (мощности) на основании предоставленных Потребителем Исполнителю показаний расчетных приборов учета. В случае если у Потребителя отсутствуют приборы учета, определяемыми Сторонами в качестве расчетных, Исполнитель самостоятельно обеспечивает снятие показаний и определение объемов переданной Потребителю электрической энергии (мощности).</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spacing w:val="-1"/>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 иными обязательными требованиями.</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rPr>
      </w:pPr>
      <w:r>
        <w:rPr>
          <w:rFonts w:ascii="Times New Roman" w:hAnsi="Times New Roman"/>
        </w:rPr>
        <w:t xml:space="preserve">Определять в </w:t>
      </w:r>
      <w:hyperlink r:id="rId6" w:history="1">
        <w:r>
          <w:rPr>
            <w:rStyle w:val="a3"/>
            <w:color w:val="auto"/>
            <w:u w:val="none"/>
          </w:rPr>
          <w:t>порядке</w:t>
        </w:r>
      </w:hyperlink>
      <w:r>
        <w:rPr>
          <w:rFonts w:ascii="Times New Roman" w:hAnsi="Times New Roman"/>
        </w:rP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Потребителя. При этом указанные характеристики для Потребителей, присоединенных к электрическим сетям напряжением 35 кВ и ниже, устанавливаются Исполнителем.</w:t>
      </w:r>
    </w:p>
    <w:p w:rsidR="005A3193" w:rsidRDefault="005A3193" w:rsidP="005A3193">
      <w:pPr>
        <w:pStyle w:val="a6"/>
        <w:numPr>
          <w:ilvl w:val="2"/>
          <w:numId w:val="3"/>
        </w:numPr>
        <w:shd w:val="clear" w:color="auto" w:fill="FFFFFF"/>
        <w:tabs>
          <w:tab w:val="left" w:pos="-1701"/>
          <w:tab w:val="right" w:pos="-1560"/>
        </w:tabs>
        <w:ind w:left="0" w:firstLine="0"/>
        <w:jc w:val="both"/>
        <w:rPr>
          <w:rFonts w:ascii="Times New Roman" w:hAnsi="Times New Roman" w:cs="Times New Roman"/>
          <w:spacing w:val="-1"/>
          <w:sz w:val="22"/>
          <w:szCs w:val="22"/>
        </w:rPr>
      </w:pPr>
      <w:proofErr w:type="gramStart"/>
      <w:r>
        <w:rPr>
          <w:rFonts w:ascii="Times New Roman" w:hAnsi="Times New Roman" w:cs="Times New Roman"/>
          <w:spacing w:val="-1"/>
          <w:sz w:val="22"/>
          <w:szCs w:val="22"/>
        </w:rPr>
        <w:t xml:space="preserve">Письменно уведомить Потребителя </w:t>
      </w:r>
      <w:r>
        <w:rPr>
          <w:rFonts w:ascii="Times New Roman" w:hAnsi="Times New Roman" w:cs="Times New Roman"/>
          <w:sz w:val="22"/>
          <w:szCs w:val="22"/>
        </w:rPr>
        <w:t>об аварийных ситуациях в электрических сетях,</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ремонтных и профилактических работах, влияющих на исполнение обязательств по договору, </w:t>
      </w:r>
      <w:r>
        <w:rPr>
          <w:rFonts w:ascii="Times New Roman" w:hAnsi="Times New Roman" w:cs="Times New Roman"/>
          <w:spacing w:val="-1"/>
          <w:sz w:val="22"/>
          <w:szCs w:val="22"/>
        </w:rPr>
        <w:t>о сроках ограничения режима потребления в связи с проведением плановых, текущих и капитальных ремонтов 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Потребителя.</w:t>
      </w:r>
      <w:proofErr w:type="gramEnd"/>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spacing w:val="-1"/>
        </w:rPr>
        <w:t>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Направлять Потребителю в 30-дневный срок ответы на поступившие от него жалобы и заявления по  вопросам исполнения условий настоящего Договора.</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rPr>
        <w:t>Проводить проверки состояния приборов учета Потребителя.</w:t>
      </w:r>
    </w:p>
    <w:p w:rsidR="005A3193" w:rsidRDefault="005A3193" w:rsidP="005A3193">
      <w:pPr>
        <w:pStyle w:val="a5"/>
        <w:widowControl/>
        <w:numPr>
          <w:ilvl w:val="2"/>
          <w:numId w:val="3"/>
        </w:numPr>
        <w:tabs>
          <w:tab w:val="num" w:pos="567"/>
          <w:tab w:val="left" w:pos="720"/>
        </w:tabs>
        <w:autoSpaceDE/>
        <w:adjustRightInd/>
        <w:spacing w:after="0"/>
        <w:ind w:left="0" w:firstLine="0"/>
        <w:jc w:val="both"/>
        <w:rPr>
          <w:rFonts w:ascii="Times New Roman" w:hAnsi="Times New Roman" w:cs="Times New Roman"/>
        </w:rPr>
      </w:pPr>
      <w:r>
        <w:rPr>
          <w:rFonts w:ascii="Times New Roman" w:hAnsi="Times New Roman" w:cs="Times New Roman"/>
        </w:rPr>
        <w:lastRenderedPageBreak/>
        <w:t>Обеспечить работоспособность, сохранность и соблюдение в течение всего срока действия Договора эксплуатационных требований, установленных законодательством РФ, систем учета электрической энергии, находящихся на балансе Исполнителя.</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cs="Times New Roman"/>
          <w:spacing w:val="-1"/>
        </w:rPr>
      </w:pPr>
      <w:r>
        <w:rPr>
          <w:rFonts w:ascii="Times New Roman" w:hAnsi="Times New Roman"/>
          <w:spacing w:val="-1"/>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 2 к настоящему Договору</w:t>
      </w:r>
      <w:r>
        <w:rPr>
          <w:rFonts w:ascii="Times New Roman" w:hAnsi="Times New Roman"/>
        </w:rPr>
        <w:t xml:space="preserve">, </w:t>
      </w:r>
      <w:proofErr w:type="gramStart"/>
      <w:r>
        <w:rPr>
          <w:rFonts w:ascii="Times New Roman" w:hAnsi="Times New Roman"/>
          <w:spacing w:val="-1"/>
        </w:rPr>
        <w:t>для</w:t>
      </w:r>
      <w:proofErr w:type="gramEnd"/>
      <w:r>
        <w:rPr>
          <w:rFonts w:ascii="Times New Roman" w:hAnsi="Times New Roman"/>
          <w:spacing w:val="-1"/>
        </w:rPr>
        <w:t>:</w:t>
      </w:r>
    </w:p>
    <w:p w:rsidR="005A3193" w:rsidRDefault="005A3193" w:rsidP="005A3193">
      <w:pPr>
        <w:numPr>
          <w:ilvl w:val="0"/>
          <w:numId w:val="4"/>
        </w:numPr>
        <w:shd w:val="clear" w:color="auto" w:fill="FFFFFF"/>
        <w:tabs>
          <w:tab w:val="right" w:pos="-1985"/>
          <w:tab w:val="left" w:pos="284"/>
        </w:tabs>
        <w:autoSpaceDN w:val="0"/>
        <w:adjustRightInd w:val="0"/>
        <w:spacing w:after="0" w:line="240" w:lineRule="auto"/>
        <w:ind w:left="0" w:firstLine="0"/>
        <w:jc w:val="both"/>
        <w:rPr>
          <w:rFonts w:ascii="Times New Roman" w:hAnsi="Times New Roman"/>
          <w:color w:val="000000"/>
          <w:lang w:val="en-US"/>
        </w:rPr>
      </w:pPr>
      <w:r>
        <w:rPr>
          <w:rFonts w:ascii="Times New Roman" w:hAnsi="Times New Roman"/>
          <w:color w:val="000000"/>
        </w:rPr>
        <w:t xml:space="preserve"> их проверки</w:t>
      </w:r>
      <w:r>
        <w:rPr>
          <w:rFonts w:ascii="Times New Roman" w:hAnsi="Times New Roman"/>
          <w:color w:val="000000"/>
          <w:lang w:val="en-US"/>
        </w:rPr>
        <w:t>;</w:t>
      </w:r>
    </w:p>
    <w:p w:rsidR="005A3193" w:rsidRDefault="005A3193" w:rsidP="005A3193">
      <w:pPr>
        <w:numPr>
          <w:ilvl w:val="0"/>
          <w:numId w:val="4"/>
        </w:numPr>
        <w:shd w:val="clear" w:color="auto" w:fill="FFFFFF"/>
        <w:tabs>
          <w:tab w:val="right" w:pos="-1985"/>
          <w:tab w:val="left" w:pos="284"/>
        </w:tabs>
        <w:autoSpaceDN w:val="0"/>
        <w:adjustRightInd w:val="0"/>
        <w:spacing w:after="0" w:line="240" w:lineRule="auto"/>
        <w:ind w:left="0" w:firstLine="0"/>
        <w:jc w:val="both"/>
        <w:rPr>
          <w:rFonts w:ascii="Times New Roman" w:hAnsi="Times New Roman"/>
          <w:color w:val="000000"/>
        </w:rPr>
      </w:pPr>
      <w:r>
        <w:rPr>
          <w:rFonts w:ascii="Times New Roman" w:hAnsi="Times New Roman"/>
          <w:color w:val="000000"/>
        </w:rPr>
        <w:t xml:space="preserve"> снятия показаний с приборов учета, в том числе контрольных;</w:t>
      </w:r>
    </w:p>
    <w:p w:rsidR="005A3193" w:rsidRDefault="005A3193" w:rsidP="005A3193">
      <w:pPr>
        <w:numPr>
          <w:ilvl w:val="0"/>
          <w:numId w:val="4"/>
        </w:numPr>
        <w:shd w:val="clear" w:color="auto" w:fill="FFFFFF"/>
        <w:tabs>
          <w:tab w:val="right" w:pos="-1985"/>
          <w:tab w:val="left" w:pos="284"/>
        </w:tabs>
        <w:autoSpaceDN w:val="0"/>
        <w:adjustRightInd w:val="0"/>
        <w:spacing w:after="0" w:line="240" w:lineRule="auto"/>
        <w:ind w:left="0" w:firstLine="0"/>
        <w:jc w:val="both"/>
        <w:rPr>
          <w:rFonts w:ascii="Times New Roman" w:hAnsi="Times New Roman"/>
          <w:color w:val="000000"/>
        </w:rPr>
      </w:pPr>
      <w:proofErr w:type="gramStart"/>
      <w:r>
        <w:rPr>
          <w:rFonts w:ascii="Times New Roman" w:hAnsi="Times New Roman"/>
          <w:color w:val="000000"/>
        </w:rPr>
        <w:t>контроля за</w:t>
      </w:r>
      <w:proofErr w:type="gramEnd"/>
      <w:r>
        <w:rPr>
          <w:rFonts w:ascii="Times New Roman" w:hAnsi="Times New Roman"/>
          <w:color w:val="000000"/>
        </w:rPr>
        <w:t xml:space="preserve"> соблюдением </w:t>
      </w:r>
      <w:r>
        <w:rPr>
          <w:rFonts w:ascii="Times New Roman" w:hAnsi="Times New Roman"/>
          <w:spacing w:val="-1"/>
        </w:rPr>
        <w:t>установленных режимов потребления электрической энергии и допустимых значений соотношения потребления активной и реактивной мощности</w:t>
      </w:r>
      <w:r>
        <w:rPr>
          <w:rFonts w:ascii="Times New Roman" w:hAnsi="Times New Roman"/>
          <w:color w:val="000000"/>
        </w:rPr>
        <w:t>.</w:t>
      </w:r>
    </w:p>
    <w:p w:rsidR="005A3193" w:rsidRDefault="005A3193" w:rsidP="005A3193">
      <w:pPr>
        <w:pStyle w:val="a5"/>
        <w:widowControl/>
        <w:tabs>
          <w:tab w:val="num" w:pos="567"/>
          <w:tab w:val="left" w:pos="1276"/>
        </w:tabs>
        <w:autoSpaceDE/>
        <w:adjustRightInd/>
        <w:spacing w:after="0"/>
        <w:jc w:val="both"/>
        <w:rPr>
          <w:rFonts w:ascii="Times New Roman" w:hAnsi="Times New Roman" w:cs="Times New Roman"/>
        </w:rPr>
      </w:pPr>
      <w:r>
        <w:rPr>
          <w:rFonts w:ascii="Times New Roman" w:hAnsi="Times New Roman" w:cs="Times New Roman"/>
          <w:color w:val="000000"/>
        </w:rPr>
        <w:t>3.2.13.</w:t>
      </w:r>
      <w:r>
        <w:rPr>
          <w:rFonts w:ascii="Times New Roman" w:hAnsi="Times New Roman" w:cs="Times New Roman"/>
        </w:rPr>
        <w:t xml:space="preserve"> Выполнять иные обязательства, предусмотренные настоящим Договором, действующим законодательством РФ.</w:t>
      </w:r>
    </w:p>
    <w:p w:rsidR="005A3193" w:rsidRDefault="005A3193" w:rsidP="005A3193">
      <w:pPr>
        <w:numPr>
          <w:ilvl w:val="1"/>
          <w:numId w:val="3"/>
        </w:numPr>
        <w:shd w:val="clear" w:color="auto" w:fill="FFFFFF"/>
        <w:tabs>
          <w:tab w:val="right" w:pos="-1560"/>
          <w:tab w:val="left" w:pos="284"/>
          <w:tab w:val="num" w:pos="567"/>
        </w:tabs>
        <w:autoSpaceDN w:val="0"/>
        <w:adjustRightInd w:val="0"/>
        <w:spacing w:after="0" w:line="240" w:lineRule="auto"/>
        <w:ind w:left="0" w:firstLine="0"/>
        <w:jc w:val="both"/>
        <w:rPr>
          <w:rFonts w:ascii="Times New Roman" w:hAnsi="Times New Roman" w:cs="Times New Roman"/>
          <w:b/>
          <w:bCs/>
          <w:spacing w:val="-1"/>
        </w:rPr>
      </w:pPr>
      <w:r>
        <w:rPr>
          <w:rFonts w:ascii="Times New Roman" w:hAnsi="Times New Roman"/>
          <w:b/>
          <w:bCs/>
          <w:spacing w:val="-1"/>
        </w:rPr>
        <w:t>Исполнитель имеет право:</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Осуществлять проверку достоверности данных, представленных Потребителем в рамках исполнения настоящего Договора.</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 xml:space="preserve">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В случаях, предусмотренных действующим законодательством РФ и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w:t>
      </w:r>
    </w:p>
    <w:p w:rsidR="005A3193" w:rsidRDefault="005A3193" w:rsidP="005A3193">
      <w:pPr>
        <w:widowControl w:val="0"/>
        <w:numPr>
          <w:ilvl w:val="2"/>
          <w:numId w:val="3"/>
        </w:numPr>
        <w:shd w:val="clear" w:color="auto" w:fill="FFFFFF"/>
        <w:tabs>
          <w:tab w:val="left" w:pos="-1701"/>
          <w:tab w:val="right" w:pos="-1560"/>
          <w:tab w:val="num" w:pos="567"/>
        </w:tabs>
        <w:autoSpaceDE w:val="0"/>
        <w:autoSpaceDN w:val="0"/>
        <w:adjustRightInd w:val="0"/>
        <w:spacing w:after="0" w:line="240" w:lineRule="auto"/>
        <w:ind w:left="0" w:firstLine="0"/>
        <w:jc w:val="both"/>
        <w:rPr>
          <w:rFonts w:ascii="Times New Roman" w:hAnsi="Times New Roman"/>
          <w:spacing w:val="-1"/>
        </w:rPr>
      </w:pPr>
      <w:r>
        <w:rPr>
          <w:rFonts w:ascii="Times New Roman" w:hAnsi="Times New Roman"/>
          <w:spacing w:val="-1"/>
        </w:rPr>
        <w:t>При наличии устрой</w:t>
      </w:r>
      <w:proofErr w:type="gramStart"/>
      <w:r>
        <w:rPr>
          <w:rFonts w:ascii="Times New Roman" w:hAnsi="Times New Roman"/>
          <w:spacing w:val="-1"/>
        </w:rPr>
        <w:t>ств пр</w:t>
      </w:r>
      <w:proofErr w:type="gramEnd"/>
      <w:r>
        <w:rPr>
          <w:rFonts w:ascii="Times New Roman" w:hAnsi="Times New Roman"/>
          <w:spacing w:val="-1"/>
        </w:rPr>
        <w:t xml:space="preserve">отивоаварийной и режимной автоматики на энергообъектах Потребителя в соответствии с заданием </w:t>
      </w:r>
      <w:r>
        <w:rPr>
          <w:rFonts w:ascii="Times New Roman" w:hAnsi="Times New Roman"/>
        </w:rPr>
        <w:t xml:space="preserve">субъекта оперативно-диспетчерского управления в электроэнергетике </w:t>
      </w:r>
      <w:r>
        <w:rPr>
          <w:rFonts w:ascii="Times New Roman" w:hAnsi="Times New Roman"/>
          <w:spacing w:val="-1"/>
        </w:rPr>
        <w:t xml:space="preserve">устанавливать задание Потребителю по объему отключаемой нагрузки при расстановке устройств АЧР и САОН и контролировать его исполнение. </w:t>
      </w:r>
    </w:p>
    <w:p w:rsidR="005A3193" w:rsidRDefault="005A3193" w:rsidP="005A3193">
      <w:pPr>
        <w:pStyle w:val="a5"/>
        <w:widowControl/>
        <w:numPr>
          <w:ilvl w:val="2"/>
          <w:numId w:val="3"/>
        </w:numPr>
        <w:tabs>
          <w:tab w:val="num" w:pos="567"/>
        </w:tabs>
        <w:autoSpaceDE/>
        <w:spacing w:after="0"/>
        <w:ind w:left="0" w:firstLine="0"/>
        <w:jc w:val="both"/>
        <w:rPr>
          <w:rFonts w:ascii="Times New Roman" w:hAnsi="Times New Roman" w:cs="Times New Roman"/>
        </w:rPr>
      </w:pPr>
      <w:r>
        <w:rPr>
          <w:rFonts w:ascii="Times New Roman" w:hAnsi="Times New Roman" w:cs="Times New Roman"/>
        </w:rPr>
        <w:t>Осуществлять иные права, вытекающие из обязанностей Потребителя по настоящему Договору, согласно действующему законодательству РФ.</w:t>
      </w:r>
    </w:p>
    <w:p w:rsidR="005A3193" w:rsidRDefault="005A3193" w:rsidP="005A3193">
      <w:pPr>
        <w:shd w:val="clear" w:color="auto" w:fill="FFFFFF"/>
        <w:tabs>
          <w:tab w:val="left" w:pos="-1701"/>
          <w:tab w:val="right" w:pos="-1560"/>
        </w:tabs>
        <w:spacing w:after="0" w:line="240" w:lineRule="auto"/>
        <w:jc w:val="both"/>
        <w:rPr>
          <w:rFonts w:ascii="Times New Roman" w:hAnsi="Times New Roman" w:cs="Times New Roman"/>
          <w:b/>
          <w:bCs/>
          <w:spacing w:val="-1"/>
        </w:rPr>
      </w:pPr>
      <w:r>
        <w:rPr>
          <w:rFonts w:ascii="Times New Roman" w:hAnsi="Times New Roman"/>
          <w:b/>
          <w:bCs/>
          <w:spacing w:val="-1"/>
        </w:rPr>
        <w:t>3.4. Потребитель обязуется:</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3.4.1.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3.4.2. Оплачивать услуги сетевой организации по передаче электрической энергии в размере и сроки, установленные настоящим Договором.</w:t>
      </w:r>
    </w:p>
    <w:p w:rsidR="005A3193" w:rsidRDefault="005A3193" w:rsidP="005A3193">
      <w:pPr>
        <w:shd w:val="clear" w:color="auto" w:fill="FFFFFF"/>
        <w:tabs>
          <w:tab w:val="left" w:pos="-1701"/>
          <w:tab w:val="right" w:pos="-1560"/>
        </w:tabs>
        <w:spacing w:after="0" w:line="240" w:lineRule="auto"/>
        <w:jc w:val="both"/>
        <w:rPr>
          <w:rFonts w:ascii="Times New Roman" w:hAnsi="Times New Roman"/>
          <w:spacing w:val="-1"/>
        </w:rPr>
      </w:pPr>
      <w:r>
        <w:rPr>
          <w:rFonts w:ascii="Times New Roman" w:hAnsi="Times New Roman"/>
          <w:spacing w:val="-1"/>
        </w:rPr>
        <w:t>3.4.3. 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5A3193" w:rsidRDefault="005A3193" w:rsidP="005A3193">
      <w:pPr>
        <w:shd w:val="clear" w:color="auto" w:fill="FFFFFF"/>
        <w:tabs>
          <w:tab w:val="left" w:pos="-1701"/>
          <w:tab w:val="right" w:pos="-1560"/>
        </w:tabs>
        <w:spacing w:after="0" w:line="240" w:lineRule="auto"/>
        <w:jc w:val="both"/>
        <w:rPr>
          <w:rFonts w:ascii="Times New Roman" w:hAnsi="Times New Roman"/>
          <w:spacing w:val="-1"/>
        </w:rPr>
      </w:pPr>
      <w:r>
        <w:rPr>
          <w:rFonts w:ascii="Times New Roman" w:hAnsi="Times New Roman"/>
          <w:spacing w:val="-1"/>
        </w:rPr>
        <w:t xml:space="preserve">3.4.4. </w:t>
      </w:r>
      <w:proofErr w:type="gramStart"/>
      <w:r>
        <w:rPr>
          <w:rFonts w:ascii="Times New Roman" w:hAnsi="Times New Roman"/>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Pr>
          <w:rFonts w:ascii="Times New Roman" w:hAnsi="Times New Roman"/>
        </w:rPr>
        <w:t xml:space="preserve"> питания в состоянии готовности к использованию при возникновении </w:t>
      </w:r>
      <w:proofErr w:type="spellStart"/>
      <w:r>
        <w:rPr>
          <w:rFonts w:ascii="Times New Roman" w:hAnsi="Times New Roman"/>
        </w:rPr>
        <w:t>внерегламентных</w:t>
      </w:r>
      <w:proofErr w:type="spellEnd"/>
      <w:r>
        <w:rPr>
          <w:rFonts w:ascii="Times New Roman" w:hAnsi="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Pr>
          <w:rFonts w:ascii="Times New Roman" w:hAnsi="Times New Roman"/>
          <w:spacing w:val="-1"/>
        </w:rPr>
        <w:t>.</w:t>
      </w:r>
    </w:p>
    <w:p w:rsidR="005A3193" w:rsidRDefault="005A3193" w:rsidP="005A3193">
      <w:pPr>
        <w:shd w:val="clear" w:color="auto" w:fill="FFFFFF"/>
        <w:tabs>
          <w:tab w:val="left" w:pos="-1701"/>
          <w:tab w:val="right" w:pos="-1560"/>
        </w:tabs>
        <w:spacing w:after="0" w:line="240" w:lineRule="auto"/>
        <w:jc w:val="both"/>
        <w:rPr>
          <w:rFonts w:ascii="Times New Roman" w:hAnsi="Times New Roman"/>
          <w:color w:val="00B050"/>
          <w:spacing w:val="-1"/>
        </w:rPr>
      </w:pPr>
      <w:r>
        <w:rPr>
          <w:rFonts w:ascii="Times New Roman" w:hAnsi="Times New Roman"/>
          <w:spacing w:val="-1"/>
        </w:rPr>
        <w:t xml:space="preserve">3.4.5. </w:t>
      </w:r>
      <w:r>
        <w:rPr>
          <w:rFonts w:ascii="Times New Roman" w:hAnsi="Times New Roman"/>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5A3193" w:rsidRDefault="005A3193" w:rsidP="005A3193">
      <w:pPr>
        <w:shd w:val="clear" w:color="auto" w:fill="FFFFFF"/>
        <w:tabs>
          <w:tab w:val="left" w:pos="-1701"/>
          <w:tab w:val="right" w:pos="-1560"/>
        </w:tabs>
        <w:spacing w:after="0" w:line="240" w:lineRule="auto"/>
        <w:jc w:val="both"/>
        <w:rPr>
          <w:rFonts w:ascii="Times New Roman" w:hAnsi="Times New Roman"/>
          <w:spacing w:val="-1"/>
        </w:rPr>
      </w:pPr>
      <w:r>
        <w:rPr>
          <w:rFonts w:ascii="Times New Roman" w:hAnsi="Times New Roman"/>
        </w:rPr>
        <w:t xml:space="preserve">3.4.6. </w:t>
      </w:r>
      <w:proofErr w:type="gramStart"/>
      <w:r>
        <w:rPr>
          <w:rFonts w:ascii="Times New Roman" w:hAnsi="Times New Roman"/>
        </w:rPr>
        <w:t xml:space="preserve">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roofErr w:type="gramEnd"/>
    </w:p>
    <w:p w:rsidR="005A3193" w:rsidRDefault="005A3193" w:rsidP="005A3193">
      <w:pPr>
        <w:shd w:val="clear" w:color="auto" w:fill="FFFFFF"/>
        <w:tabs>
          <w:tab w:val="left" w:pos="-1701"/>
          <w:tab w:val="right" w:pos="-1560"/>
        </w:tabs>
        <w:spacing w:after="0" w:line="240" w:lineRule="auto"/>
        <w:jc w:val="both"/>
        <w:rPr>
          <w:rFonts w:ascii="Times New Roman" w:hAnsi="Times New Roman"/>
          <w:spacing w:val="-1"/>
        </w:rPr>
      </w:pPr>
      <w:r>
        <w:rPr>
          <w:rFonts w:ascii="Times New Roman" w:hAnsi="Times New Roman"/>
          <w:spacing w:val="-1"/>
        </w:rPr>
        <w:t>3.4.7.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w:t>
      </w:r>
      <w:r>
        <w:rPr>
          <w:rFonts w:ascii="Times New Roman" w:hAnsi="Times New Roman"/>
        </w:rPr>
        <w:t xml:space="preserve">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 </w:t>
      </w:r>
    </w:p>
    <w:p w:rsidR="005A3193" w:rsidRDefault="005A3193" w:rsidP="005A3193">
      <w:pPr>
        <w:widowControl w:val="0"/>
        <w:autoSpaceDE w:val="0"/>
        <w:autoSpaceDN w:val="0"/>
        <w:adjustRightInd w:val="0"/>
        <w:spacing w:after="0" w:line="240" w:lineRule="auto"/>
        <w:jc w:val="both"/>
        <w:rPr>
          <w:rFonts w:ascii="Times New Roman" w:hAnsi="Times New Roman"/>
          <w:spacing w:val="-1"/>
        </w:rPr>
      </w:pPr>
      <w:r>
        <w:rPr>
          <w:rFonts w:ascii="Times New Roman" w:hAnsi="Times New Roman"/>
          <w:spacing w:val="-1"/>
        </w:rPr>
        <w:lastRenderedPageBreak/>
        <w:t xml:space="preserve">3.4.8. </w:t>
      </w:r>
      <w:proofErr w:type="gramStart"/>
      <w:r>
        <w:rPr>
          <w:rFonts w:ascii="Times New Roman" w:hAnsi="Times New Roman"/>
          <w:spacing w:val="-1"/>
        </w:rPr>
        <w:t xml:space="preserve">Выполнять требования (команды) Исполнителя и </w:t>
      </w:r>
      <w:r>
        <w:rPr>
          <w:rFonts w:ascii="Times New Roman" w:hAnsi="Times New Roman"/>
        </w:rPr>
        <w:t>субъекта оперативно-диспетчерского управления в электроэнергетике</w:t>
      </w:r>
      <w:r>
        <w:rPr>
          <w:rFonts w:ascii="Times New Roman" w:hAnsi="Times New Roman"/>
          <w:spacing w:val="-1"/>
        </w:rPr>
        <w:t xml:space="preserve">  на введение ограничения режима потребления электрической энергии в соответствии с утвержденными графиками аварийного ограничения режима потребления электрической энергии в случае аварии, угрозы возникновения аварии в работе систем энергоснабжения, а также в иных установленных законодательством РФ и условиями настоящего Договора </w:t>
      </w:r>
      <w:r>
        <w:rPr>
          <w:rFonts w:ascii="Times New Roman" w:hAnsi="Times New Roman"/>
        </w:rPr>
        <w:t>в качестве основания для введения полного или частичного ограничения режима потребления</w:t>
      </w:r>
      <w:proofErr w:type="gramEnd"/>
      <w:r>
        <w:rPr>
          <w:rFonts w:ascii="Times New Roman" w:hAnsi="Times New Roman"/>
        </w:rPr>
        <w:t xml:space="preserve">, в том числе </w:t>
      </w:r>
      <w:r>
        <w:rPr>
          <w:rFonts w:ascii="Times New Roman" w:hAnsi="Times New Roman"/>
          <w:spacing w:val="-1"/>
        </w:rPr>
        <w:t xml:space="preserve">при получении от Исполнителя соответствующей команды совершать действия по самоограничению режима потребления электроэнергии самим Потребителем. </w:t>
      </w:r>
    </w:p>
    <w:p w:rsidR="005A3193" w:rsidRDefault="005A3193" w:rsidP="005A3193">
      <w:pPr>
        <w:shd w:val="clear" w:color="auto" w:fill="FFFFFF"/>
        <w:tabs>
          <w:tab w:val="left" w:pos="-1701"/>
          <w:tab w:val="right" w:pos="-1560"/>
        </w:tabs>
        <w:spacing w:after="0" w:line="240" w:lineRule="auto"/>
        <w:jc w:val="both"/>
        <w:rPr>
          <w:rFonts w:ascii="Times New Roman" w:hAnsi="Times New Roman"/>
          <w:spacing w:val="-1"/>
        </w:rPr>
      </w:pPr>
      <w:r>
        <w:rPr>
          <w:rFonts w:ascii="Times New Roman" w:hAnsi="Times New Roman"/>
          <w:spacing w:val="-1"/>
        </w:rPr>
        <w:t xml:space="preserve">3.4.9. </w:t>
      </w:r>
      <w:proofErr w:type="gramStart"/>
      <w:r>
        <w:rPr>
          <w:rFonts w:ascii="Times New Roman" w:hAnsi="Times New Roman"/>
          <w:spacing w:val="-1"/>
        </w:rPr>
        <w:t xml:space="preserve">Предоставлять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roofErr w:type="gramEnd"/>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spacing w:val="-1"/>
        </w:rPr>
        <w:t>3.4.10.</w:t>
      </w:r>
      <w:r>
        <w:rPr>
          <w:rFonts w:ascii="Times New Roman" w:hAnsi="Times New Roman"/>
          <w:b/>
          <w:bCs/>
        </w:rPr>
        <w:t xml:space="preserve"> </w:t>
      </w:r>
      <w:r>
        <w:rPr>
          <w:rFonts w:ascii="Times New Roman" w:hAnsi="Times New Roman"/>
        </w:rPr>
        <w:t xml:space="preserve">Информировать Исполнителя о плановом и капитальном ремонте на энергетических объектах Потребителя, связанных с оперативными переключениями на сетях Исполнителя, в срок, не позднее, чем за 5 рабочих дней до начала месяца, предшествующего месяцу, в котором будут производиться работы; при необходимости согласовать проведение данных работ с субъектом оперативно-диспетчерского управления в электроэнергетике. В остальных случаях Потребитель обязан информировать Исполнителя о работах (мероприятиях), проведение которых будет осуществляться на энергетических объектах Потребителя, в срок, не позднее 15 дней до их начала. </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Согласовывать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 xml:space="preserve">3.4.11. Информировать Исполнителя об аварийных ситуациях на энергетических объектах в течение 1 (одного) часа </w:t>
      </w:r>
      <w:proofErr w:type="gramStart"/>
      <w:r>
        <w:rPr>
          <w:rFonts w:ascii="Times New Roman" w:hAnsi="Times New Roman"/>
        </w:rPr>
        <w:t>по</w:t>
      </w:r>
      <w:proofErr w:type="gramEnd"/>
      <w:r>
        <w:rPr>
          <w:rFonts w:ascii="Times New Roman" w:hAnsi="Times New Roman"/>
        </w:rPr>
        <w:t xml:space="preserve"> тел. 6-10-95, 6-29-76.</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3.4.12. 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 xml:space="preserve">3.4.13. </w:t>
      </w:r>
      <w:r>
        <w:rPr>
          <w:rFonts w:ascii="Times New Roman" w:hAnsi="Times New Roman"/>
          <w:spacing w:val="-1"/>
        </w:rPr>
        <w:t>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3.4.13.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3.4.14. В силу пункта 31(6)  Правил недискриминационного доступа и пункта 14(1) Правил технологического присоединения, утвержденных Постановления Правительства РФ № 861 от 27.12.2004 г. (с изменениями) Обеспечить наличие автономных резервных источников электроснабжения для электроприемников 1 и 2 категории надежности.</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3.4.15.</w:t>
      </w:r>
      <w:r>
        <w:rPr>
          <w:rFonts w:ascii="Times New Roman" w:hAnsi="Times New Roman"/>
          <w:b/>
          <w:bCs/>
        </w:rPr>
        <w:t xml:space="preserve"> </w:t>
      </w:r>
      <w:proofErr w:type="gramStart"/>
      <w:r>
        <w:rPr>
          <w:rFonts w:ascii="Times New Roman" w:hAnsi="Times New Roman"/>
        </w:rPr>
        <w:t>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установки</w:t>
      </w:r>
      <w:proofErr w:type="gramEnd"/>
      <w:r>
        <w:rPr>
          <w:rFonts w:ascii="Times New Roman" w:hAnsi="Times New Roman"/>
        </w:rPr>
        <w:t xml:space="preserve"> пломб на приборах и средствах учета, а также к электроустановкам Потребителя в целях контроля самостоятельного ограничения Потребителем режима потребления электрической энергии.</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3.4.16. В соответствии с законодательством Российской Федерации обеспечивать соблюдение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допуска установленного прибора учета в эксплуатацию;</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определения прибора учета, по которому осуществляются расчеты за оказанные услуги по передаче электрической энергии;</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восстановления учета в случае выхода из строя или утраты прибора учета, срок которого не может </w:t>
      </w:r>
      <w:r>
        <w:rPr>
          <w:rFonts w:ascii="Times New Roman" w:hAnsi="Times New Roman"/>
        </w:rPr>
        <w:lastRenderedPageBreak/>
        <w:t>быть более 2 месяцев;</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передачи данных приборов учета, если по условиям договора такая обязанность возложена на потребителя услуг;</w:t>
      </w:r>
    </w:p>
    <w:p w:rsidR="005A3193" w:rsidRDefault="005A3193" w:rsidP="005A3193">
      <w:pPr>
        <w:widowControl w:val="0"/>
        <w:autoSpaceDE w:val="0"/>
        <w:autoSpaceDN w:val="0"/>
        <w:adjustRightInd w:val="0"/>
        <w:spacing w:after="0" w:line="240" w:lineRule="auto"/>
        <w:jc w:val="both"/>
        <w:rPr>
          <w:rFonts w:ascii="Times New Roman" w:hAnsi="Times New Roman"/>
        </w:rPr>
      </w:pPr>
      <w:r>
        <w:rPr>
          <w:rFonts w:ascii="Times New Roman" w:hAnsi="Times New Roman"/>
        </w:rPr>
        <w:t>сообщения о выходе прибора учета из эксплуатации;</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3.4.17.</w:t>
      </w:r>
      <w:r>
        <w:rPr>
          <w:rFonts w:ascii="Times New Roman" w:hAnsi="Times New Roman"/>
          <w:b/>
          <w:bCs/>
        </w:rPr>
        <w:t xml:space="preserve"> </w:t>
      </w:r>
      <w:proofErr w:type="gramStart"/>
      <w:r>
        <w:rPr>
          <w:rFonts w:ascii="Times New Roman" w:hAnsi="Times New Roman"/>
          <w:bCs/>
        </w:rPr>
        <w:t>Для объектов 1 и 2 категории надежности энергоснабжения</w:t>
      </w:r>
      <w:r>
        <w:rPr>
          <w:rFonts w:ascii="Times New Roman" w:hAnsi="Times New Roman"/>
          <w:b/>
          <w:bCs/>
        </w:rPr>
        <w:t xml:space="preserve"> </w:t>
      </w:r>
      <w:r>
        <w:rPr>
          <w:rFonts w:ascii="Times New Roman" w:hAnsi="Times New Roman"/>
        </w:rPr>
        <w:t>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полного и (или</w:t>
      </w:r>
      <w:proofErr w:type="gramEnd"/>
      <w:r>
        <w:rPr>
          <w:rFonts w:ascii="Times New Roman" w:hAnsi="Times New Roman"/>
        </w:rPr>
        <w:t xml:space="preserve">) частичного ограничения режима потребления электрической энергии, утвержденных Постановлением Правительства РФ № 442 от 04.05.2012 г. (с изменениями) отсутствовал акт согласования технологической и (или) аварийной брони, или в течение 30 дней </w:t>
      </w:r>
      <w:proofErr w:type="gramStart"/>
      <w:r>
        <w:rPr>
          <w:rFonts w:ascii="Times New Roman" w:hAnsi="Times New Roman"/>
        </w:rPr>
        <w:t>с даты возникновения</w:t>
      </w:r>
      <w:proofErr w:type="gramEnd"/>
      <w:r>
        <w:rPr>
          <w:rFonts w:ascii="Times New Roman" w:hAnsi="Times New Roman"/>
        </w:rPr>
        <w:t xml:space="preserve"> установленных Правилами недискриминационного доступа оснований для изменения такого акта.</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3.4.18. 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 xml:space="preserve">3.4.19. </w:t>
      </w:r>
      <w:proofErr w:type="gramStart"/>
      <w:r>
        <w:rPr>
          <w:rFonts w:ascii="Times New Roman" w:hAnsi="Times New Roman"/>
        </w:rPr>
        <w:t>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w:t>
      </w:r>
      <w:proofErr w:type="gramEnd"/>
      <w:r>
        <w:rPr>
          <w:rFonts w:ascii="Times New Roman" w:hAnsi="Times New Roman"/>
        </w:rPr>
        <w:t xml:space="preserve"> том числе в соответствии с заданием субъекта оперативно-диспетчерского управления в электроэнергетике.</w:t>
      </w:r>
    </w:p>
    <w:p w:rsidR="005A3193" w:rsidRDefault="005A3193" w:rsidP="005A3193">
      <w:pPr>
        <w:shd w:val="clear" w:color="auto" w:fill="FFFFFF"/>
        <w:tabs>
          <w:tab w:val="left" w:pos="-1701"/>
          <w:tab w:val="right" w:pos="-1560"/>
        </w:tabs>
        <w:spacing w:after="0" w:line="240" w:lineRule="auto"/>
        <w:jc w:val="both"/>
        <w:rPr>
          <w:rFonts w:ascii="Times New Roman" w:hAnsi="Times New Roman"/>
        </w:rPr>
      </w:pPr>
      <w:r>
        <w:rPr>
          <w:rFonts w:ascii="Times New Roman" w:hAnsi="Times New Roman"/>
        </w:rPr>
        <w:t>3.4.20. Уведомлять</w:t>
      </w:r>
      <w:r>
        <w:rPr>
          <w:rFonts w:ascii="Times New Roman" w:hAnsi="Times New Roman"/>
          <w:spacing w:val="-1"/>
        </w:rPr>
        <w:t xml:space="preserve"> Исполнителя не позднее 01 апреля текущего года о плановом объеме услуг по передаче электрической энергии в предстоящем расчетном периоде регулирования (с разбивкой по месяцам и уровням напряжения), в том числе о величине заявленной мощности, которая не может превышать максимальную мощность, определенную в настоящем Договоре.</w:t>
      </w:r>
    </w:p>
    <w:p w:rsidR="005A3193" w:rsidRDefault="005A3193" w:rsidP="005A3193">
      <w:pPr>
        <w:shd w:val="clear" w:color="auto" w:fill="FFFFFF"/>
        <w:tabs>
          <w:tab w:val="left" w:pos="-1701"/>
          <w:tab w:val="num" w:pos="567"/>
        </w:tabs>
        <w:spacing w:after="0" w:line="240" w:lineRule="auto"/>
        <w:jc w:val="both"/>
        <w:rPr>
          <w:rFonts w:ascii="Times New Roman" w:hAnsi="Times New Roman"/>
          <w:color w:val="000000"/>
        </w:rPr>
      </w:pPr>
      <w:r>
        <w:rPr>
          <w:rFonts w:ascii="Times New Roman" w:hAnsi="Times New Roman"/>
          <w:color w:val="000000"/>
        </w:rPr>
        <w:tab/>
        <w:t xml:space="preserve">При непредставлении Потребителем в установленные сроки информации, указанной в предыдущем абзаце, Исполнитель в целях формирования материалов для установления тарифов на следующий календарный год применяет фактическую величину использованной мощности энергопринимающих устройств Потребителя (в случае применения для расчетов за оказанные услуги по передаче электрической энергии (мощности) интервальных приборов учета). </w:t>
      </w:r>
    </w:p>
    <w:p w:rsidR="005A3193" w:rsidRDefault="005A3193" w:rsidP="005A3193">
      <w:pPr>
        <w:shd w:val="clear" w:color="auto" w:fill="FFFFFF"/>
        <w:tabs>
          <w:tab w:val="left" w:pos="-1701"/>
          <w:tab w:val="num" w:pos="567"/>
        </w:tabs>
        <w:spacing w:after="0" w:line="240" w:lineRule="auto"/>
        <w:jc w:val="both"/>
        <w:rPr>
          <w:rFonts w:ascii="Times New Roman" w:hAnsi="Times New Roman"/>
        </w:rPr>
      </w:pPr>
      <w:r>
        <w:rPr>
          <w:rFonts w:ascii="Times New Roman" w:hAnsi="Times New Roman"/>
        </w:rPr>
        <w:tab/>
        <w:t xml:space="preserve">В случае применения для целей установления тарифов на услуги по передаче электрической энергии показаний приборов учета, не позволяющих получать данные о потреблении электрической энергии по часам суток, Исполнителем в качестве заявленной мощности принимается величина максимальной мощности Потребителя. Исполнитель  самостоятельно формирует </w:t>
      </w:r>
      <w:r>
        <w:rPr>
          <w:rFonts w:ascii="Times New Roman" w:hAnsi="Times New Roman"/>
          <w:spacing w:val="-1"/>
        </w:rPr>
        <w:t xml:space="preserve">в отношении каждой точки поставки (присоединения) плановый объем </w:t>
      </w:r>
      <w:r>
        <w:rPr>
          <w:rFonts w:ascii="Times New Roman" w:hAnsi="Times New Roman"/>
        </w:rPr>
        <w:t xml:space="preserve">электрической энергии и </w:t>
      </w:r>
      <w:r>
        <w:rPr>
          <w:rFonts w:ascii="Times New Roman" w:hAnsi="Times New Roman"/>
          <w:spacing w:val="-1"/>
        </w:rPr>
        <w:t>мощности (с разбивкой по месяцам и уровням напряжения) на следующий календарный год, которые направляются в органы исполнительной власти субъекта Российской Федерации в области государственного регулирования тарифов и Потребителю.</w:t>
      </w:r>
    </w:p>
    <w:p w:rsidR="005A3193" w:rsidRDefault="005A3193" w:rsidP="005A3193">
      <w:pPr>
        <w:pStyle w:val="a5"/>
        <w:widowControl/>
        <w:tabs>
          <w:tab w:val="num" w:pos="567"/>
        </w:tabs>
        <w:autoSpaceDE/>
        <w:spacing w:after="0"/>
        <w:jc w:val="both"/>
        <w:rPr>
          <w:rFonts w:ascii="Times New Roman" w:hAnsi="Times New Roman" w:cs="Times New Roman"/>
          <w:spacing w:val="-1"/>
        </w:rPr>
      </w:pPr>
      <w:r>
        <w:rPr>
          <w:rFonts w:ascii="Times New Roman" w:hAnsi="Times New Roman" w:cs="Times New Roman"/>
          <w:spacing w:val="-1"/>
        </w:rPr>
        <w:t xml:space="preserve">3.4.21. Обеспечивать сохранность на своей территории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Исполнителю. </w:t>
      </w:r>
    </w:p>
    <w:p w:rsidR="005A3193" w:rsidRDefault="005A3193" w:rsidP="005A3193">
      <w:pPr>
        <w:pStyle w:val="a5"/>
        <w:widowControl/>
        <w:tabs>
          <w:tab w:val="num" w:pos="567"/>
        </w:tabs>
        <w:autoSpaceDE/>
        <w:spacing w:after="0"/>
        <w:jc w:val="both"/>
        <w:rPr>
          <w:rFonts w:ascii="Times New Roman" w:hAnsi="Times New Roman" w:cs="Times New Roman"/>
          <w:lang w:eastAsia="ar-SA"/>
        </w:rPr>
      </w:pPr>
      <w:r>
        <w:rPr>
          <w:rFonts w:ascii="Times New Roman" w:hAnsi="Times New Roman" w:cs="Times New Roman"/>
          <w:spacing w:val="-1"/>
        </w:rPr>
        <w:t xml:space="preserve">3.4.22. </w:t>
      </w:r>
      <w:r>
        <w:rPr>
          <w:rFonts w:ascii="Times New Roman" w:hAnsi="Times New Roman" w:cs="Times New Roman"/>
          <w:lang w:eastAsia="ar-SA"/>
        </w:rPr>
        <w:t xml:space="preserve">Передавать Исполнителю в установленном настоящим Договором порядке и сроки показания расчётных приборов учёта, расположенных в границах балансовой принадлежности Потребителя </w:t>
      </w:r>
      <w:proofErr w:type="gramStart"/>
      <w:r>
        <w:rPr>
          <w:rFonts w:ascii="Times New Roman" w:hAnsi="Times New Roman" w:cs="Times New Roman"/>
          <w:lang w:eastAsia="ar-SA"/>
        </w:rPr>
        <w:t>по</w:t>
      </w:r>
      <w:proofErr w:type="gramEnd"/>
      <w:r>
        <w:rPr>
          <w:rFonts w:ascii="Times New Roman" w:hAnsi="Times New Roman" w:cs="Times New Roman"/>
          <w:lang w:eastAsia="ar-SA"/>
        </w:rPr>
        <w:t xml:space="preserve"> тел. 6-25-35, 6-10-95.</w:t>
      </w:r>
    </w:p>
    <w:p w:rsidR="005A3193" w:rsidRDefault="005A3193" w:rsidP="005A3193">
      <w:pPr>
        <w:shd w:val="clear" w:color="auto" w:fill="FFFFFF"/>
        <w:tabs>
          <w:tab w:val="right" w:pos="-2127"/>
          <w:tab w:val="num" w:pos="567"/>
        </w:tabs>
        <w:spacing w:after="0" w:line="240" w:lineRule="auto"/>
        <w:jc w:val="both"/>
        <w:rPr>
          <w:rFonts w:ascii="Times New Roman" w:hAnsi="Times New Roman" w:cs="Times New Roman"/>
          <w:b/>
          <w:bCs/>
          <w:spacing w:val="-1"/>
        </w:rPr>
      </w:pPr>
      <w:r>
        <w:rPr>
          <w:rFonts w:ascii="Times New Roman" w:hAnsi="Times New Roman"/>
          <w:b/>
          <w:bCs/>
          <w:spacing w:val="-1"/>
        </w:rPr>
        <w:t>3.5.  Потребитель имеет право:</w:t>
      </w:r>
    </w:p>
    <w:p w:rsidR="005A3193" w:rsidRDefault="005A3193" w:rsidP="005A3193">
      <w:pPr>
        <w:pStyle w:val="a5"/>
        <w:widowControl/>
        <w:tabs>
          <w:tab w:val="num" w:pos="567"/>
        </w:tabs>
        <w:autoSpaceDE/>
        <w:spacing w:after="0"/>
        <w:jc w:val="both"/>
        <w:rPr>
          <w:rFonts w:ascii="Times New Roman" w:hAnsi="Times New Roman" w:cs="Times New Roman"/>
          <w:spacing w:val="-1"/>
        </w:rPr>
      </w:pPr>
      <w:r>
        <w:rPr>
          <w:rFonts w:ascii="Times New Roman" w:hAnsi="Times New Roman" w:cs="Times New Roman"/>
          <w:spacing w:val="-1"/>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 </w:t>
      </w:r>
    </w:p>
    <w:p w:rsidR="005A3193" w:rsidRDefault="005A3193" w:rsidP="005A3193">
      <w:pPr>
        <w:shd w:val="clear" w:color="auto" w:fill="FFFFFF"/>
        <w:tabs>
          <w:tab w:val="left" w:pos="-1701"/>
          <w:tab w:val="num" w:pos="567"/>
        </w:tabs>
        <w:spacing w:after="0" w:line="240" w:lineRule="auto"/>
        <w:jc w:val="both"/>
        <w:rPr>
          <w:rFonts w:ascii="Times New Roman" w:hAnsi="Times New Roman" w:cs="Times New Roman"/>
          <w:spacing w:val="-1"/>
        </w:rPr>
      </w:pPr>
      <w:r>
        <w:rPr>
          <w:rFonts w:ascii="Times New Roman" w:hAnsi="Times New Roman"/>
          <w:spacing w:val="-1"/>
        </w:rPr>
        <w:t>3.5.2.</w:t>
      </w:r>
      <w:bookmarkStart w:id="0" w:name="OLE_LINK2"/>
      <w:bookmarkStart w:id="1" w:name="OLE_LINK1"/>
      <w:r>
        <w:rPr>
          <w:rFonts w:ascii="Times New Roman" w:hAnsi="Times New Roman"/>
          <w:spacing w:val="-1"/>
        </w:rPr>
        <w:t xml:space="preserve"> </w:t>
      </w:r>
      <w:proofErr w:type="gramStart"/>
      <w:r>
        <w:rPr>
          <w:rFonts w:ascii="Times New Roman" w:hAnsi="Times New Roman"/>
          <w:spacing w:val="-1"/>
        </w:rPr>
        <w:t xml:space="preserve">Направлять Исполнителю заявку о выборе варианта тарифа для определения варианта тарифа на услуги по передаче электрической энергии (одноставочный/двухставочный) </w:t>
      </w:r>
      <w:r>
        <w:rPr>
          <w:rFonts w:ascii="Times New Roman" w:hAnsi="Times New Roman"/>
        </w:rPr>
        <w:t xml:space="preserve">на период тарифного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bookmarkEnd w:id="0"/>
      <w:bookmarkEnd w:id="1"/>
      <w:proofErr w:type="gramEnd"/>
    </w:p>
    <w:p w:rsidR="005A3193" w:rsidRDefault="005A3193" w:rsidP="005A3193">
      <w:pPr>
        <w:pStyle w:val="a5"/>
        <w:widowControl/>
        <w:tabs>
          <w:tab w:val="num" w:pos="567"/>
        </w:tabs>
        <w:autoSpaceDE/>
        <w:spacing w:after="0"/>
        <w:jc w:val="both"/>
        <w:rPr>
          <w:rFonts w:ascii="Times New Roman" w:hAnsi="Times New Roman" w:cs="Times New Roman"/>
          <w:spacing w:val="-1"/>
        </w:rPr>
      </w:pPr>
      <w:r>
        <w:rPr>
          <w:rFonts w:ascii="Times New Roman" w:hAnsi="Times New Roman" w:cs="Times New Roman"/>
          <w:spacing w:val="-1"/>
        </w:rPr>
        <w:lastRenderedPageBreak/>
        <w:t>3.5.3. Осуществлять иные права, вытекающие из обязанностей Исполнителя по настоящему Договору, согласно действующему законодательству РФ.</w:t>
      </w:r>
    </w:p>
    <w:p w:rsidR="005A3193" w:rsidRDefault="005A3193" w:rsidP="005A3193">
      <w:pPr>
        <w:pStyle w:val="a5"/>
        <w:widowControl/>
        <w:tabs>
          <w:tab w:val="num" w:pos="567"/>
        </w:tabs>
        <w:autoSpaceDE/>
        <w:spacing w:after="0"/>
        <w:jc w:val="both"/>
        <w:rPr>
          <w:rFonts w:ascii="Times New Roman" w:hAnsi="Times New Roman" w:cs="Times New Roman"/>
          <w:spacing w:val="-1"/>
        </w:rPr>
      </w:pPr>
    </w:p>
    <w:p w:rsidR="005A3193" w:rsidRDefault="005A3193" w:rsidP="005A3193">
      <w:pPr>
        <w:widowControl w:val="0"/>
        <w:numPr>
          <w:ilvl w:val="0"/>
          <w:numId w:val="3"/>
        </w:numPr>
        <w:shd w:val="clear" w:color="auto" w:fill="FFFFFF"/>
        <w:tabs>
          <w:tab w:val="num" w:pos="567"/>
        </w:tabs>
        <w:autoSpaceDE w:val="0"/>
        <w:autoSpaceDN w:val="0"/>
        <w:adjustRightInd w:val="0"/>
        <w:spacing w:after="0" w:line="240" w:lineRule="auto"/>
        <w:ind w:left="0" w:firstLine="0"/>
        <w:jc w:val="center"/>
        <w:rPr>
          <w:rFonts w:ascii="Times New Roman" w:hAnsi="Times New Roman" w:cs="Times New Roman"/>
          <w:b/>
          <w:bCs/>
          <w:caps/>
        </w:rPr>
      </w:pPr>
      <w:r>
        <w:rPr>
          <w:rFonts w:ascii="Times New Roman" w:hAnsi="Times New Roman"/>
          <w:b/>
          <w:bCs/>
          <w:caps/>
        </w:rPr>
        <w:t>Учет электрической энергии</w:t>
      </w:r>
    </w:p>
    <w:p w:rsidR="005A3193" w:rsidRDefault="005A3193" w:rsidP="005A3193">
      <w:pPr>
        <w:widowControl w:val="0"/>
        <w:shd w:val="clear" w:color="auto" w:fill="FFFFFF"/>
        <w:autoSpaceDE w:val="0"/>
        <w:autoSpaceDN w:val="0"/>
        <w:adjustRightInd w:val="0"/>
        <w:spacing w:after="0" w:line="240" w:lineRule="auto"/>
        <w:rPr>
          <w:rFonts w:ascii="Times New Roman" w:hAnsi="Times New Roman"/>
          <w:b/>
          <w:bCs/>
          <w:caps/>
        </w:rPr>
      </w:pPr>
    </w:p>
    <w:p w:rsidR="005A3193" w:rsidRDefault="005A3193" w:rsidP="005A3193">
      <w:pPr>
        <w:pStyle w:val="a5"/>
        <w:widowControl/>
        <w:numPr>
          <w:ilvl w:val="1"/>
          <w:numId w:val="5"/>
        </w:numPr>
        <w:tabs>
          <w:tab w:val="clear" w:pos="360"/>
          <w:tab w:val="num" w:pos="567"/>
          <w:tab w:val="num" w:pos="1134"/>
        </w:tabs>
        <w:autoSpaceDE/>
        <w:adjustRightInd/>
        <w:spacing w:after="0"/>
        <w:ind w:left="0" w:firstLine="0"/>
        <w:jc w:val="both"/>
        <w:rPr>
          <w:rFonts w:ascii="Times New Roman" w:hAnsi="Times New Roman" w:cs="Times New Roman"/>
        </w:rPr>
      </w:pPr>
      <w:r>
        <w:rPr>
          <w:rFonts w:ascii="Times New Roman" w:hAnsi="Times New Roman" w:cs="Times New Roman"/>
        </w:rPr>
        <w:t>Ежемесячно в порядке, установленном Сторонами в настоящем разделе, Исполнитель определяет объемы переданной электрической энергии.</w:t>
      </w:r>
    </w:p>
    <w:p w:rsidR="005A3193" w:rsidRDefault="005A3193" w:rsidP="005A3193">
      <w:pPr>
        <w:pStyle w:val="a5"/>
        <w:widowControl/>
        <w:numPr>
          <w:ilvl w:val="1"/>
          <w:numId w:val="5"/>
        </w:numPr>
        <w:tabs>
          <w:tab w:val="clear" w:pos="360"/>
          <w:tab w:val="left" w:pos="540"/>
        </w:tabs>
        <w:autoSpaceDE/>
        <w:adjustRightInd/>
        <w:spacing w:after="0"/>
        <w:ind w:left="0" w:firstLine="0"/>
        <w:jc w:val="both"/>
        <w:rPr>
          <w:rFonts w:ascii="Times New Roman" w:hAnsi="Times New Roman" w:cs="Times New Roman"/>
        </w:rPr>
      </w:pPr>
      <w:r>
        <w:rPr>
          <w:rFonts w:ascii="Times New Roman" w:hAnsi="Times New Roman" w:cs="Times New Roman"/>
        </w:rPr>
        <w:t>Исполнитель в порядке, определенном в Приложении № 5 к настоящему Договору, выявляет, актирует факты безучетного потребления электроэнергии и определяет объемы безучетно потребленной Потребителем электроэнергии.</w:t>
      </w:r>
    </w:p>
    <w:p w:rsidR="005A3193" w:rsidRDefault="005A3193" w:rsidP="005A3193">
      <w:pPr>
        <w:pStyle w:val="a5"/>
        <w:widowControl/>
        <w:numPr>
          <w:ilvl w:val="1"/>
          <w:numId w:val="5"/>
        </w:numPr>
        <w:tabs>
          <w:tab w:val="clear" w:pos="360"/>
          <w:tab w:val="num" w:pos="567"/>
          <w:tab w:val="num" w:pos="1134"/>
        </w:tabs>
        <w:autoSpaceDE/>
        <w:adjustRightInd/>
        <w:spacing w:after="0"/>
        <w:ind w:left="0" w:firstLine="0"/>
        <w:jc w:val="both"/>
        <w:rPr>
          <w:rFonts w:ascii="Times New Roman" w:hAnsi="Times New Roman" w:cs="Times New Roman"/>
        </w:rPr>
      </w:pPr>
      <w:r>
        <w:rPr>
          <w:rFonts w:ascii="Times New Roman" w:hAnsi="Times New Roman" w:cs="Times New Roman"/>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электрических сетей (электроустановок) и эксплуатационной ответственности. </w:t>
      </w:r>
    </w:p>
    <w:p w:rsidR="005A3193" w:rsidRDefault="005A3193" w:rsidP="005A3193">
      <w:pPr>
        <w:pStyle w:val="a5"/>
        <w:widowControl/>
        <w:numPr>
          <w:ilvl w:val="1"/>
          <w:numId w:val="5"/>
        </w:numPr>
        <w:shd w:val="clear" w:color="auto" w:fill="FFFFFF"/>
        <w:tabs>
          <w:tab w:val="clear" w:pos="360"/>
          <w:tab w:val="left" w:pos="-1701"/>
          <w:tab w:val="num" w:pos="567"/>
          <w:tab w:val="num" w:pos="1134"/>
        </w:tabs>
        <w:autoSpaceDE/>
        <w:adjustRightInd/>
        <w:spacing w:after="0"/>
        <w:ind w:left="0" w:firstLine="0"/>
        <w:jc w:val="both"/>
        <w:rPr>
          <w:rFonts w:ascii="Times New Roman" w:hAnsi="Times New Roman" w:cs="Times New Roman"/>
        </w:rPr>
      </w:pPr>
      <w:r>
        <w:rPr>
          <w:rFonts w:ascii="Times New Roman" w:hAnsi="Times New Roman" w:cs="Times New Roman"/>
          <w:lang w:eastAsia="ar-SA"/>
        </w:rPr>
        <w:t>Количество электрической энергии (мощности), переданной Потребителю по сетям Исполнителя, определяется за период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w:t>
      </w:r>
    </w:p>
    <w:p w:rsidR="005A3193" w:rsidRDefault="005A3193" w:rsidP="005A3193">
      <w:pPr>
        <w:pStyle w:val="a5"/>
        <w:widowControl/>
        <w:numPr>
          <w:ilvl w:val="1"/>
          <w:numId w:val="5"/>
        </w:numPr>
        <w:shd w:val="clear" w:color="auto" w:fill="FFFFFF"/>
        <w:tabs>
          <w:tab w:val="clear" w:pos="360"/>
          <w:tab w:val="left" w:pos="-1701"/>
          <w:tab w:val="num" w:pos="567"/>
          <w:tab w:val="num" w:pos="1134"/>
        </w:tabs>
        <w:autoSpaceDE/>
        <w:adjustRightInd/>
        <w:spacing w:after="0"/>
        <w:ind w:left="0" w:firstLine="0"/>
        <w:jc w:val="both"/>
        <w:rPr>
          <w:rFonts w:ascii="Times New Roman" w:hAnsi="Times New Roman" w:cs="Times New Roman"/>
          <w:lang w:eastAsia="ar-SA"/>
        </w:rPr>
      </w:pPr>
      <w:proofErr w:type="gramStart"/>
      <w:r>
        <w:rPr>
          <w:rFonts w:ascii="Times New Roman" w:hAnsi="Times New Roman" w:cs="Times New Roman"/>
        </w:rPr>
        <w:t xml:space="preserve">Потребитель ежемесячно в </w:t>
      </w:r>
      <w:r>
        <w:rPr>
          <w:rFonts w:ascii="Times New Roman" w:hAnsi="Times New Roman" w:cs="Times New Roman"/>
          <w:lang w:eastAsia="ar-SA"/>
        </w:rPr>
        <w:t>00 часов 00 минут первого календарного дня месяца снимает показания расчетных приборов учета электрической энергии значения величин фактической мощности (в случае применения двухставочного тарифа в расчетах за услуги по передаче электроэнергии), расположенных в границах балансовой принадлежности Потребителя, и передает их Исполнителю всеми доступными средствами (электронная почта, факс, телефонограмма) с последующим письменным подтверждением.</w:t>
      </w:r>
      <w:proofErr w:type="gramEnd"/>
    </w:p>
    <w:p w:rsidR="005A3193" w:rsidRDefault="005A3193" w:rsidP="005A3193">
      <w:pPr>
        <w:pStyle w:val="a5"/>
        <w:widowControl/>
        <w:shd w:val="clear" w:color="auto" w:fill="FFFFFF"/>
        <w:tabs>
          <w:tab w:val="left" w:pos="-1701"/>
          <w:tab w:val="num" w:pos="1134"/>
        </w:tabs>
        <w:autoSpaceDE/>
        <w:adjustRightInd/>
        <w:spacing w:after="0"/>
        <w:jc w:val="both"/>
        <w:rPr>
          <w:rFonts w:ascii="Times New Roman" w:hAnsi="Times New Roman" w:cs="Times New Roman"/>
          <w:lang w:eastAsia="ar-SA"/>
        </w:rPr>
      </w:pPr>
      <w:r>
        <w:rPr>
          <w:rFonts w:ascii="Times New Roman" w:hAnsi="Times New Roman" w:cs="Times New Roman"/>
          <w:lang w:eastAsia="ar-SA"/>
        </w:rPr>
        <w:t xml:space="preserve">На основании показаний приборов учета, полученных от Потребителя и (или) снятых Исполнителем, а также с учетом данных, полученных с применением расчетных способов, Исполнитель формирует Ведомости расчета объемов переданной электроэнергии за соответствующий расчетный период. </w:t>
      </w:r>
    </w:p>
    <w:p w:rsidR="005A3193" w:rsidRDefault="005A3193" w:rsidP="005A3193">
      <w:pPr>
        <w:pStyle w:val="a5"/>
        <w:widowControl/>
        <w:shd w:val="clear" w:color="auto" w:fill="FFFFFF"/>
        <w:tabs>
          <w:tab w:val="left" w:pos="-1701"/>
          <w:tab w:val="num" w:pos="1134"/>
        </w:tabs>
        <w:autoSpaceDE/>
        <w:adjustRightInd/>
        <w:spacing w:after="0"/>
        <w:jc w:val="both"/>
        <w:rPr>
          <w:rFonts w:ascii="Times New Roman" w:hAnsi="Times New Roman" w:cs="Times New Roman"/>
          <w:lang w:eastAsia="ar-SA"/>
        </w:rPr>
      </w:pPr>
      <w:r>
        <w:rPr>
          <w:rFonts w:ascii="Times New Roman" w:hAnsi="Times New Roman" w:cs="Times New Roman"/>
          <w:lang w:eastAsia="ar-SA"/>
        </w:rPr>
        <w:t xml:space="preserve">На основании данных Ведомости расчета объемов переданной электроэнергии Исполнитель составляет Акт об оказании услуг по передаче электрической энергии (мощности) за расчетный период по форме приложения №1 к Приложению № 6 к настоящему Договору. </w:t>
      </w:r>
    </w:p>
    <w:p w:rsidR="005A3193" w:rsidRDefault="005A3193" w:rsidP="005A3193">
      <w:pPr>
        <w:pStyle w:val="a5"/>
        <w:widowControl/>
        <w:autoSpaceDE/>
        <w:spacing w:after="0"/>
        <w:jc w:val="both"/>
        <w:rPr>
          <w:rFonts w:ascii="Times New Roman" w:hAnsi="Times New Roman" w:cs="Times New Roman"/>
          <w:lang w:eastAsia="ar-SA"/>
        </w:rPr>
      </w:pPr>
      <w:r>
        <w:rPr>
          <w:rFonts w:ascii="Times New Roman" w:hAnsi="Times New Roman" w:cs="Times New Roman"/>
          <w:lang w:eastAsia="ar-SA"/>
        </w:rPr>
        <w:t>4.6. При установке расчетных приборов учета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владельца электросети, на балансе которого находится указанный участок сети. Потери определены расчетным путем и указаны в Приложении № 2 к Договору.</w:t>
      </w:r>
    </w:p>
    <w:p w:rsidR="005A3193" w:rsidRDefault="005A3193" w:rsidP="005A3193">
      <w:pPr>
        <w:pStyle w:val="a5"/>
        <w:widowControl/>
        <w:autoSpaceDE/>
        <w:spacing w:after="0"/>
        <w:jc w:val="both"/>
        <w:rPr>
          <w:rFonts w:ascii="Times New Roman" w:hAnsi="Times New Roman" w:cs="Times New Roman"/>
          <w:lang w:eastAsia="ar-SA"/>
        </w:rPr>
      </w:pPr>
      <w:r>
        <w:rPr>
          <w:rFonts w:ascii="Times New Roman" w:hAnsi="Times New Roman" w:cs="Times New Roman"/>
          <w:lang w:eastAsia="ar-SA"/>
        </w:rPr>
        <w:t>4.7. В целях осуществления коммерческого учета электроэнергии по точкам поставки Стороны используют средства измерений электрической энергии, приведенные в Приложении № 2 к настоящему Договору.</w:t>
      </w:r>
    </w:p>
    <w:p w:rsidR="005A3193" w:rsidRDefault="005A3193" w:rsidP="005A3193">
      <w:pPr>
        <w:pStyle w:val="a5"/>
        <w:widowControl/>
        <w:autoSpaceDE/>
        <w:spacing w:after="0"/>
        <w:jc w:val="both"/>
        <w:rPr>
          <w:rFonts w:ascii="Times New Roman" w:hAnsi="Times New Roman" w:cs="Times New Roman"/>
        </w:rPr>
      </w:pPr>
      <w:r>
        <w:rPr>
          <w:rFonts w:ascii="Times New Roman" w:hAnsi="Times New Roman" w:cs="Times New Roman"/>
          <w:lang w:eastAsia="ar-SA"/>
        </w:rPr>
        <w:t xml:space="preserve">4.8. </w:t>
      </w:r>
      <w:proofErr w:type="gramStart"/>
      <w:r>
        <w:rPr>
          <w:rFonts w:ascii="Times New Roman" w:hAnsi="Times New Roman" w:cs="Times New Roman"/>
        </w:rPr>
        <w:t>Величина фактической мощности Потребителя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roofErr w:type="gramEnd"/>
    </w:p>
    <w:p w:rsidR="005A3193" w:rsidRDefault="005A3193" w:rsidP="005A3193">
      <w:pPr>
        <w:pStyle w:val="a5"/>
        <w:widowControl/>
        <w:autoSpaceDE/>
        <w:spacing w:after="0"/>
        <w:jc w:val="both"/>
        <w:rPr>
          <w:rFonts w:ascii="Times New Roman" w:hAnsi="Times New Roman" w:cs="Times New Roman"/>
        </w:rPr>
      </w:pPr>
      <w:r>
        <w:rPr>
          <w:rFonts w:ascii="Times New Roman" w:hAnsi="Times New Roman" w:cs="Times New Roman"/>
          <w:lang w:eastAsia="ar-SA"/>
        </w:rPr>
        <w:t xml:space="preserve">4.9. </w:t>
      </w:r>
      <w:r>
        <w:rPr>
          <w:rFonts w:ascii="Times New Roman" w:hAnsi="Times New Roman" w:cs="Times New Roman"/>
        </w:rPr>
        <w:t xml:space="preserve">При отсутствии приборов учета, позволяющих получать данные о потреблении электрической энергии по часам суток, или в случае выявления неисправности, утраты или истечения срока межповерочного интервала расчетного прибора учета, определение фактической мощности и </w:t>
      </w:r>
      <w:r>
        <w:rPr>
          <w:rFonts w:ascii="Times New Roman" w:hAnsi="Times New Roman" w:cs="Times New Roman"/>
          <w:lang w:eastAsia="ar-SA"/>
        </w:rPr>
        <w:t>объема переданной электроэнергии</w:t>
      </w:r>
      <w:r>
        <w:rPr>
          <w:rFonts w:ascii="Times New Roman" w:hAnsi="Times New Roman" w:cs="Times New Roman"/>
        </w:rPr>
        <w:t xml:space="preserve"> производится расчетным способом в порядке, предусмотренном Основными положениями функционирования розничных рынков электрической энергии.</w:t>
      </w:r>
    </w:p>
    <w:p w:rsidR="005A3193" w:rsidRDefault="005A3193" w:rsidP="005A3193">
      <w:pPr>
        <w:pStyle w:val="a5"/>
        <w:widowControl/>
        <w:autoSpaceDE/>
        <w:spacing w:after="0"/>
        <w:jc w:val="both"/>
        <w:rPr>
          <w:rFonts w:ascii="Times New Roman" w:hAnsi="Times New Roman" w:cs="Times New Roman"/>
          <w:lang w:eastAsia="ar-SA"/>
        </w:rPr>
      </w:pPr>
      <w:r>
        <w:rPr>
          <w:rFonts w:ascii="Times New Roman" w:hAnsi="Times New Roman" w:cs="Times New Roman"/>
        </w:rPr>
        <w:t xml:space="preserve">4.10. </w:t>
      </w:r>
      <w:r>
        <w:rPr>
          <w:rFonts w:ascii="Times New Roman" w:hAnsi="Times New Roman" w:cs="Times New Roman"/>
          <w:lang w:eastAsia="ar-SA"/>
        </w:rPr>
        <w:t>В случае если средства измерения имеются у обеих Сторон и их технические характеристики совпадают, в качестве расчетного средства измерения выбирается:</w:t>
      </w:r>
    </w:p>
    <w:p w:rsidR="005A3193" w:rsidRDefault="005A3193" w:rsidP="005A3193">
      <w:pPr>
        <w:pStyle w:val="a5"/>
        <w:widowControl/>
        <w:autoSpaceDE/>
        <w:spacing w:after="0"/>
        <w:jc w:val="both"/>
        <w:rPr>
          <w:rFonts w:ascii="Times New Roman" w:hAnsi="Times New Roman" w:cs="Times New Roman"/>
          <w:lang w:eastAsia="ar-SA"/>
        </w:rPr>
      </w:pPr>
      <w:r>
        <w:rPr>
          <w:rFonts w:ascii="Times New Roman" w:hAnsi="Times New Roman" w:cs="Times New Roman"/>
          <w:lang w:eastAsia="ar-SA"/>
        </w:rPr>
        <w:t>- средство измерения, установленное на границе балансовой принадлежности электрических сетей;</w:t>
      </w:r>
    </w:p>
    <w:p w:rsidR="005A3193" w:rsidRDefault="005A3193" w:rsidP="005A3193">
      <w:pPr>
        <w:pStyle w:val="a5"/>
        <w:widowControl/>
        <w:autoSpaceDE/>
        <w:spacing w:after="0"/>
        <w:jc w:val="both"/>
        <w:rPr>
          <w:rFonts w:ascii="Times New Roman" w:hAnsi="Times New Roman" w:cs="Times New Roman"/>
          <w:lang w:eastAsia="ar-SA"/>
        </w:rPr>
      </w:pPr>
      <w:r>
        <w:rPr>
          <w:rFonts w:ascii="Times New Roman" w:hAnsi="Times New Roman" w:cs="Times New Roman"/>
          <w:lang w:eastAsia="ar-SA"/>
        </w:rPr>
        <w:t>- средство измерения, включенное в систему АИИС КУЭ, сданную в постоянную эксплуатацию в установленном для коммерческого учета порядке.</w:t>
      </w:r>
    </w:p>
    <w:p w:rsidR="005A3193" w:rsidRDefault="005A3193" w:rsidP="005A3193">
      <w:pPr>
        <w:pStyle w:val="a5"/>
        <w:widowControl/>
        <w:shd w:val="clear" w:color="auto" w:fill="FFFFFF"/>
        <w:tabs>
          <w:tab w:val="left" w:pos="-1701"/>
          <w:tab w:val="left" w:pos="0"/>
        </w:tabs>
        <w:autoSpaceDE/>
        <w:adjustRightInd/>
        <w:spacing w:after="0"/>
        <w:jc w:val="both"/>
        <w:rPr>
          <w:rFonts w:ascii="Times New Roman" w:hAnsi="Times New Roman" w:cs="Times New Roman"/>
        </w:rPr>
      </w:pPr>
      <w:r>
        <w:rPr>
          <w:rFonts w:ascii="Times New Roman" w:hAnsi="Times New Roman" w:cs="Times New Roman"/>
          <w:spacing w:val="-1"/>
        </w:rPr>
        <w:t xml:space="preserve">4.11.Сторона,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w:t>
      </w:r>
      <w:r>
        <w:rPr>
          <w:rFonts w:ascii="Times New Roman" w:hAnsi="Times New Roman" w:cs="Times New Roman"/>
          <w:spacing w:val="-1"/>
        </w:rPr>
        <w:lastRenderedPageBreak/>
        <w:t xml:space="preserve">приборов учета электрической энергии и др.), обязана предварительно согласовать свои действия с другой Стороной по Договору. </w:t>
      </w:r>
    </w:p>
    <w:p w:rsidR="005A3193" w:rsidRDefault="005A3193" w:rsidP="005A3193">
      <w:pPr>
        <w:pStyle w:val="a5"/>
        <w:widowControl/>
        <w:shd w:val="clear" w:color="auto" w:fill="FFFFFF"/>
        <w:tabs>
          <w:tab w:val="left" w:pos="-1701"/>
          <w:tab w:val="left" w:pos="567"/>
        </w:tabs>
        <w:autoSpaceDE/>
        <w:adjustRightInd/>
        <w:spacing w:after="0"/>
        <w:jc w:val="both"/>
        <w:rPr>
          <w:rFonts w:ascii="Times New Roman" w:hAnsi="Times New Roman" w:cs="Times New Roman"/>
          <w:spacing w:val="-1"/>
        </w:rPr>
      </w:pPr>
      <w:r>
        <w:rPr>
          <w:rFonts w:ascii="Times New Roman" w:hAnsi="Times New Roman" w:cs="Times New Roman"/>
          <w:spacing w:val="-1"/>
        </w:rPr>
        <w:t xml:space="preserve">4.12.  Порядок проверки приборов учета электрической энергии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 442 от 04.05.2012 г. (с изменениями). </w:t>
      </w:r>
    </w:p>
    <w:p w:rsidR="005A3193" w:rsidRDefault="005A3193" w:rsidP="005A3193">
      <w:pPr>
        <w:pStyle w:val="a5"/>
        <w:widowControl/>
        <w:shd w:val="clear" w:color="auto" w:fill="FFFFFF"/>
        <w:tabs>
          <w:tab w:val="left" w:pos="-1701"/>
          <w:tab w:val="left" w:pos="567"/>
        </w:tabs>
        <w:autoSpaceDE/>
        <w:adjustRightInd/>
        <w:spacing w:after="0"/>
        <w:jc w:val="both"/>
        <w:rPr>
          <w:rFonts w:ascii="Times New Roman" w:hAnsi="Times New Roman" w:cs="Times New Roman"/>
          <w:spacing w:val="-1"/>
        </w:rPr>
      </w:pPr>
      <w:r>
        <w:rPr>
          <w:rFonts w:ascii="Times New Roman" w:hAnsi="Times New Roman" w:cs="Times New Roman"/>
          <w:spacing w:val="-1"/>
        </w:rPr>
        <w:t xml:space="preserve"> </w:t>
      </w:r>
    </w:p>
    <w:p w:rsidR="005A3193" w:rsidRDefault="005A3193" w:rsidP="005A3193">
      <w:pPr>
        <w:pStyle w:val="a6"/>
        <w:numPr>
          <w:ilvl w:val="0"/>
          <w:numId w:val="5"/>
        </w:numPr>
        <w:shd w:val="clear" w:color="auto" w:fill="FFFFFF"/>
        <w:tabs>
          <w:tab w:val="clear" w:pos="360"/>
          <w:tab w:val="num" w:pos="567"/>
        </w:tabs>
        <w:ind w:left="0" w:firstLine="0"/>
        <w:jc w:val="center"/>
        <w:rPr>
          <w:rFonts w:ascii="Times New Roman" w:hAnsi="Times New Roman" w:cs="Times New Roman"/>
          <w:b/>
          <w:bCs/>
          <w:caps/>
          <w:sz w:val="22"/>
          <w:szCs w:val="22"/>
        </w:rPr>
      </w:pPr>
      <w:r>
        <w:rPr>
          <w:rFonts w:ascii="Times New Roman" w:hAnsi="Times New Roman" w:cs="Times New Roman"/>
          <w:b/>
          <w:bCs/>
          <w:caps/>
          <w:sz w:val="22"/>
          <w:szCs w:val="22"/>
        </w:rPr>
        <w:t>Порядок полного и (или) частичного ограничения режима потребления электрической энергии</w:t>
      </w:r>
    </w:p>
    <w:p w:rsidR="005A3193" w:rsidRDefault="005A3193" w:rsidP="005A3193">
      <w:pPr>
        <w:pStyle w:val="a6"/>
        <w:shd w:val="clear" w:color="auto" w:fill="FFFFFF"/>
        <w:ind w:left="0"/>
        <w:rPr>
          <w:rFonts w:ascii="Times New Roman" w:hAnsi="Times New Roman" w:cs="Times New Roman"/>
          <w:b/>
          <w:bCs/>
          <w:caps/>
          <w:sz w:val="22"/>
          <w:szCs w:val="22"/>
        </w:rPr>
      </w:pPr>
    </w:p>
    <w:p w:rsidR="005A3193" w:rsidRDefault="005A3193" w:rsidP="005A3193">
      <w:pPr>
        <w:pStyle w:val="a5"/>
        <w:tabs>
          <w:tab w:val="num" w:pos="567"/>
        </w:tabs>
        <w:spacing w:after="0"/>
        <w:jc w:val="both"/>
        <w:rPr>
          <w:rFonts w:ascii="Times New Roman" w:hAnsi="Times New Roman" w:cs="Times New Roman"/>
        </w:rPr>
      </w:pPr>
      <w:r>
        <w:rPr>
          <w:rFonts w:ascii="Times New Roman" w:hAnsi="Times New Roman" w:cs="Times New Roman"/>
        </w:rPr>
        <w:t>5.1. Порядок и основания полного и (или) частичного ограничения режима потребления электрической энергии Потребителю устанавливается действующими «Правилами полного и (или) частичного ограничения режима потребления электрической энергии», утвержденными Постановлением Правительства РФ № 442 от 04.05.2012 г. (с изменениями).</w:t>
      </w:r>
    </w:p>
    <w:p w:rsidR="005A3193" w:rsidRDefault="005A3193" w:rsidP="005A3193">
      <w:pPr>
        <w:pStyle w:val="a5"/>
        <w:tabs>
          <w:tab w:val="num" w:pos="567"/>
        </w:tabs>
        <w:spacing w:after="0"/>
        <w:jc w:val="both"/>
        <w:rPr>
          <w:rFonts w:ascii="Times New Roman" w:hAnsi="Times New Roman" w:cs="Times New Roman"/>
        </w:rPr>
      </w:pPr>
      <w:r>
        <w:rPr>
          <w:rFonts w:ascii="Times New Roman" w:hAnsi="Times New Roman" w:cs="Times New Roman"/>
        </w:rPr>
        <w:t>5.2. Введение ограничения режима потребления электрической энергии Потребителю не влечет за собой расторжение настоящего Договора.</w:t>
      </w:r>
    </w:p>
    <w:p w:rsidR="005A3193" w:rsidRDefault="005A3193" w:rsidP="005A3193">
      <w:pPr>
        <w:tabs>
          <w:tab w:val="num" w:pos="567"/>
        </w:tabs>
        <w:spacing w:after="0" w:line="240" w:lineRule="auto"/>
        <w:jc w:val="both"/>
        <w:rPr>
          <w:rFonts w:ascii="Times New Roman" w:hAnsi="Times New Roman" w:cs="Times New Roman"/>
        </w:rPr>
      </w:pPr>
      <w:r>
        <w:rPr>
          <w:rFonts w:ascii="Times New Roman" w:hAnsi="Times New Roman"/>
          <w:caps/>
        </w:rPr>
        <w:t xml:space="preserve">5.3. </w:t>
      </w:r>
      <w:r>
        <w:rPr>
          <w:rFonts w:ascii="Times New Roman" w:hAnsi="Times New Roman"/>
        </w:rPr>
        <w:t xml:space="preserve">Потребитель, имеющий объекты 1 или 2 категории надежности у которого отсутствует акт согласования аварийной и (или) технологической брони и который не представил акт аварийной и технологической брони на согласование Исполнителю, и ограничение </w:t>
      </w:r>
      <w:proofErr w:type="gramStart"/>
      <w:r>
        <w:rPr>
          <w:rFonts w:ascii="Times New Roman" w:hAnsi="Times New Roman"/>
        </w:rPr>
        <w:t>режима</w:t>
      </w:r>
      <w:proofErr w:type="gramEnd"/>
      <w:r>
        <w:rPr>
          <w:rFonts w:ascii="Times New Roman" w:hAnsi="Times New Roman"/>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w:t>
      </w:r>
      <w:r>
        <w:rPr>
          <w:rFonts w:ascii="Times New Roman" w:hAnsi="Times New Roman"/>
        </w:rPr>
        <w:tab/>
      </w:r>
    </w:p>
    <w:p w:rsidR="005A3193" w:rsidRDefault="005A3193" w:rsidP="005A3193">
      <w:pPr>
        <w:tabs>
          <w:tab w:val="num" w:pos="567"/>
        </w:tabs>
        <w:spacing w:after="0" w:line="240" w:lineRule="auto"/>
        <w:jc w:val="both"/>
        <w:rPr>
          <w:rFonts w:ascii="Times New Roman" w:hAnsi="Times New Roman"/>
        </w:rPr>
      </w:pPr>
    </w:p>
    <w:p w:rsidR="005A3193" w:rsidRDefault="005A3193" w:rsidP="005A3193">
      <w:pPr>
        <w:shd w:val="clear" w:color="auto" w:fill="FFFFFF"/>
        <w:tabs>
          <w:tab w:val="right" w:pos="426"/>
        </w:tabs>
        <w:spacing w:after="0" w:line="240" w:lineRule="auto"/>
        <w:jc w:val="center"/>
        <w:rPr>
          <w:rFonts w:ascii="Times New Roman" w:hAnsi="Times New Roman"/>
          <w:b/>
          <w:bCs/>
          <w:caps/>
        </w:rPr>
      </w:pPr>
      <w:r>
        <w:rPr>
          <w:rFonts w:ascii="Times New Roman" w:hAnsi="Times New Roman"/>
          <w:b/>
          <w:bCs/>
          <w:caps/>
        </w:rPr>
        <w:t>6. Стоимость и порядок оплаты потребителем оказываемых услуг по договору</w:t>
      </w:r>
    </w:p>
    <w:p w:rsidR="005A3193" w:rsidRDefault="005A3193" w:rsidP="005A3193">
      <w:pPr>
        <w:shd w:val="clear" w:color="auto" w:fill="FFFFFF"/>
        <w:tabs>
          <w:tab w:val="right" w:pos="426"/>
          <w:tab w:val="num" w:pos="567"/>
        </w:tabs>
        <w:spacing w:after="0" w:line="240" w:lineRule="auto"/>
        <w:jc w:val="center"/>
        <w:rPr>
          <w:rFonts w:ascii="Times New Roman" w:hAnsi="Times New Roman"/>
          <w:caps/>
        </w:rPr>
      </w:pPr>
      <w:r>
        <w:rPr>
          <w:rFonts w:ascii="Times New Roman" w:hAnsi="Times New Roman"/>
          <w:caps/>
        </w:rPr>
        <w:t xml:space="preserve"> </w:t>
      </w:r>
    </w:p>
    <w:p w:rsidR="005A3193" w:rsidRDefault="005A3193" w:rsidP="005A3193">
      <w:pPr>
        <w:pStyle w:val="a6"/>
        <w:numPr>
          <w:ilvl w:val="1"/>
          <w:numId w:val="6"/>
        </w:numPr>
        <w:tabs>
          <w:tab w:val="left" w:pos="0"/>
          <w:tab w:val="num"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Расчеты за оказанные по настоящему Договору услуги по передаче электрической энергии производятся по тарифам, установленным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 – Агентством по тарифам и ценам Архангельской области. </w:t>
      </w:r>
    </w:p>
    <w:p w:rsidR="005A3193" w:rsidRDefault="005A3193" w:rsidP="005A3193">
      <w:pPr>
        <w:pStyle w:val="a6"/>
        <w:numPr>
          <w:ilvl w:val="1"/>
          <w:numId w:val="6"/>
        </w:numPr>
        <w:tabs>
          <w:tab w:val="left" w:pos="0"/>
          <w:tab w:val="num" w:pos="567"/>
        </w:tabs>
        <w:ind w:left="0" w:firstLine="0"/>
        <w:jc w:val="both"/>
        <w:rPr>
          <w:rFonts w:ascii="Times New Roman" w:hAnsi="Times New Roman" w:cs="Times New Roman"/>
          <w:color w:val="FF0000"/>
          <w:sz w:val="22"/>
          <w:szCs w:val="22"/>
        </w:rPr>
      </w:pPr>
      <w:r>
        <w:rPr>
          <w:rFonts w:ascii="Times New Roman" w:hAnsi="Times New Roman" w:cs="Times New Roman"/>
          <w:sz w:val="22"/>
          <w:szCs w:val="22"/>
        </w:rPr>
        <w:t xml:space="preserve"> На момент заключения настоящего договора Сторонами согласован одноставочный вариант </w:t>
      </w:r>
      <w:r>
        <w:rPr>
          <w:rFonts w:ascii="Times New Roman" w:hAnsi="Times New Roman" w:cs="Times New Roman"/>
          <w:color w:val="FF0000"/>
          <w:sz w:val="22"/>
          <w:szCs w:val="22"/>
        </w:rPr>
        <w:t>тарифа (Приложение № 7).</w:t>
      </w:r>
    </w:p>
    <w:p w:rsidR="005A3193" w:rsidRDefault="005A3193" w:rsidP="005A3193">
      <w:pPr>
        <w:pStyle w:val="a6"/>
        <w:numPr>
          <w:ilvl w:val="1"/>
          <w:numId w:val="6"/>
        </w:numPr>
        <w:tabs>
          <w:tab w:val="left" w:pos="0"/>
          <w:tab w:val="num" w:pos="567"/>
        </w:tabs>
        <w:ind w:left="0" w:firstLine="0"/>
        <w:jc w:val="both"/>
        <w:rPr>
          <w:rFonts w:ascii="Times New Roman" w:hAnsi="Times New Roman" w:cs="Times New Roman"/>
          <w:sz w:val="22"/>
          <w:szCs w:val="22"/>
        </w:rPr>
      </w:pPr>
      <w:r>
        <w:rPr>
          <w:rFonts w:ascii="Times New Roman" w:hAnsi="Times New Roman" w:cs="Times New Roman"/>
          <w:sz w:val="22"/>
          <w:szCs w:val="22"/>
        </w:rPr>
        <w:t>Потребитель вправе выбрать вариант тарифа (одноставочный, двухставочный) на период регулирования путем направления письменного уведомления в адрес Исполнителя в течение 1 (одного)  месяца со дня официального опубликования тарифов.</w:t>
      </w:r>
    </w:p>
    <w:p w:rsidR="005A3193" w:rsidRDefault="005A3193" w:rsidP="005A3193">
      <w:pPr>
        <w:pStyle w:val="a6"/>
        <w:shd w:val="clear" w:color="auto" w:fill="FFFFFF"/>
        <w:tabs>
          <w:tab w:val="left" w:pos="-1701"/>
        </w:tabs>
        <w:ind w:left="0"/>
        <w:rPr>
          <w:rFonts w:ascii="Times New Roman" w:hAnsi="Times New Roman" w:cs="Times New Roman"/>
          <w:sz w:val="22"/>
          <w:szCs w:val="22"/>
        </w:rPr>
      </w:pPr>
      <w:r>
        <w:rPr>
          <w:rFonts w:ascii="Times New Roman" w:hAnsi="Times New Roman" w:cs="Times New Roman"/>
          <w:sz w:val="22"/>
          <w:szCs w:val="22"/>
        </w:rPr>
        <w:t>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w:t>
      </w:r>
    </w:p>
    <w:p w:rsidR="005A3193" w:rsidRDefault="005A3193" w:rsidP="005A3193">
      <w:pPr>
        <w:pStyle w:val="a6"/>
        <w:numPr>
          <w:ilvl w:val="1"/>
          <w:numId w:val="6"/>
        </w:numPr>
        <w:shd w:val="clear" w:color="auto" w:fill="FFFFFF"/>
        <w:tabs>
          <w:tab w:val="left" w:pos="-142"/>
          <w:tab w:val="left" w:pos="360"/>
        </w:tabs>
        <w:ind w:left="0" w:firstLine="0"/>
        <w:rPr>
          <w:rFonts w:ascii="Times New Roman" w:hAnsi="Times New Roman" w:cs="Times New Roman"/>
          <w:sz w:val="22"/>
          <w:szCs w:val="22"/>
        </w:rPr>
      </w:pPr>
      <w:r>
        <w:rPr>
          <w:rFonts w:ascii="Times New Roman" w:hAnsi="Times New Roman" w:cs="Times New Roman"/>
          <w:sz w:val="22"/>
          <w:szCs w:val="22"/>
        </w:rPr>
        <w:t xml:space="preserve"> Выбранный Потребителем вариант тарифа применяется </w:t>
      </w:r>
      <w:proofErr w:type="gramStart"/>
      <w:r>
        <w:rPr>
          <w:rFonts w:ascii="Times New Roman" w:hAnsi="Times New Roman" w:cs="Times New Roman"/>
          <w:sz w:val="22"/>
          <w:szCs w:val="22"/>
        </w:rPr>
        <w:t>для расчетов за услуги по передаче электрической энергии со дня введения в действие</w:t>
      </w:r>
      <w:proofErr w:type="gramEnd"/>
      <w:r>
        <w:rPr>
          <w:rFonts w:ascii="Times New Roman" w:hAnsi="Times New Roman" w:cs="Times New Roman"/>
          <w:sz w:val="22"/>
          <w:szCs w:val="22"/>
        </w:rPr>
        <w:t xml:space="preserve"> указанных тарифов.</w:t>
      </w:r>
    </w:p>
    <w:p w:rsidR="005A3193" w:rsidRDefault="005A3193" w:rsidP="005A3193">
      <w:pPr>
        <w:pStyle w:val="a6"/>
        <w:widowControl/>
        <w:shd w:val="clear" w:color="auto" w:fill="FFFFFF"/>
        <w:tabs>
          <w:tab w:val="left" w:pos="-1701"/>
          <w:tab w:val="left" w:pos="540"/>
        </w:tabs>
        <w:autoSpaceDE/>
        <w:adjustRightInd/>
        <w:ind w:left="0"/>
        <w:jc w:val="both"/>
        <w:rPr>
          <w:rFonts w:ascii="Times New Roman" w:hAnsi="Times New Roman" w:cs="Times New Roman"/>
          <w:sz w:val="22"/>
          <w:szCs w:val="22"/>
        </w:rPr>
      </w:pPr>
      <w:r>
        <w:rPr>
          <w:rFonts w:ascii="Times New Roman" w:hAnsi="Times New Roman" w:cs="Times New Roman"/>
          <w:sz w:val="22"/>
          <w:szCs w:val="22"/>
        </w:rPr>
        <w:t xml:space="preserve">6.5. </w:t>
      </w:r>
      <w:r>
        <w:rPr>
          <w:rFonts w:ascii="Times New Roman" w:hAnsi="Times New Roman" w:cs="Times New Roman"/>
          <w:spacing w:val="-1"/>
          <w:sz w:val="22"/>
          <w:szCs w:val="22"/>
        </w:rPr>
        <w:t>При отсутствии уведомления, указанного в п.6.3. настоящего Договора,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w:t>
      </w:r>
    </w:p>
    <w:p w:rsidR="005A3193" w:rsidRDefault="005A3193" w:rsidP="005A3193">
      <w:pPr>
        <w:pStyle w:val="a5"/>
        <w:widowControl/>
        <w:autoSpaceDE/>
        <w:adjustRightInd/>
        <w:spacing w:after="0"/>
        <w:jc w:val="both"/>
        <w:rPr>
          <w:rFonts w:ascii="Times New Roman" w:hAnsi="Times New Roman" w:cs="Times New Roman"/>
          <w:spacing w:val="-1"/>
        </w:rPr>
      </w:pPr>
      <w:r>
        <w:rPr>
          <w:rFonts w:ascii="Times New Roman" w:hAnsi="Times New Roman" w:cs="Times New Roman"/>
          <w:spacing w:val="-1"/>
        </w:rPr>
        <w:t>6.6. В расчетном периоде регулирования допускается изменение варианта тарифа:</w:t>
      </w:r>
    </w:p>
    <w:p w:rsidR="005A3193" w:rsidRDefault="005A3193" w:rsidP="005A3193">
      <w:pPr>
        <w:pStyle w:val="a5"/>
        <w:widowControl/>
        <w:autoSpaceDE/>
        <w:adjustRightInd/>
        <w:spacing w:after="0"/>
        <w:jc w:val="both"/>
        <w:rPr>
          <w:rFonts w:ascii="Times New Roman" w:hAnsi="Times New Roman" w:cs="Times New Roman"/>
          <w:spacing w:val="-1"/>
        </w:rPr>
      </w:pPr>
      <w:r>
        <w:rPr>
          <w:rFonts w:ascii="Times New Roman" w:hAnsi="Times New Roman" w:cs="Times New Roman"/>
          <w:spacing w:val="-1"/>
        </w:rPr>
        <w:t>- по взаимному соглашению Сторон;</w:t>
      </w:r>
    </w:p>
    <w:p w:rsidR="005A3193" w:rsidRDefault="005A3193" w:rsidP="005A3193">
      <w:pPr>
        <w:pStyle w:val="a5"/>
        <w:widowControl/>
        <w:autoSpaceDE/>
        <w:adjustRightInd/>
        <w:spacing w:after="0"/>
        <w:jc w:val="both"/>
        <w:rPr>
          <w:rFonts w:ascii="Times New Roman" w:hAnsi="Times New Roman" w:cs="Times New Roman"/>
          <w:spacing w:val="-1"/>
        </w:rPr>
      </w:pPr>
      <w:r>
        <w:rPr>
          <w:rFonts w:ascii="Times New Roman" w:hAnsi="Times New Roman" w:cs="Times New Roman"/>
          <w:spacing w:val="-1"/>
        </w:rPr>
        <w:t>- в случаях, предусмотренных законодательством РФ.</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6.7. Расчетным периодом по настоящему Договору является один календарный месяц.</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6.8. Определение стоимости оказанных услуг по передаче электрической энергии при выборе одноставочного тарифа определяется путем произведения одноставочного (котлового) тарифа соответствующего уровня напряжения (среднее либо низкое) руб/кВт/</w:t>
      </w:r>
      <w:proofErr w:type="gramStart"/>
      <w:r>
        <w:rPr>
          <w:rFonts w:ascii="Times New Roman" w:hAnsi="Times New Roman" w:cs="Times New Roman"/>
        </w:rPr>
        <w:t>ч</w:t>
      </w:r>
      <w:proofErr w:type="gramEnd"/>
      <w:r>
        <w:rPr>
          <w:rFonts w:ascii="Times New Roman" w:hAnsi="Times New Roman" w:cs="Times New Roman"/>
        </w:rPr>
        <w:t>. на объем электрической энергии, фактически переданной в данном расчетном периоде на энергопринимающие устройства Потребителя.</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 xml:space="preserve">6.9. Исполнитель в срок не позднее 15-го числа месяца, следующего за </w:t>
      </w:r>
      <w:proofErr w:type="gramStart"/>
      <w:r>
        <w:rPr>
          <w:rFonts w:ascii="Times New Roman" w:hAnsi="Times New Roman" w:cs="Times New Roman"/>
        </w:rPr>
        <w:t>расчетным</w:t>
      </w:r>
      <w:proofErr w:type="gramEnd"/>
      <w:r>
        <w:rPr>
          <w:rFonts w:ascii="Times New Roman" w:hAnsi="Times New Roman" w:cs="Times New Roman"/>
        </w:rPr>
        <w:t xml:space="preserve"> предоставляет Потребителю:</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 Акт об оказании услуг по передаче электрической энергии за расчетный месяц</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 Счет,</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 счет-фактуру за расчетный месяц.</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Счет на оплату формируется Исполнителем на основании Акта об оказании услуг по передаче электрической энергии за расчетный период</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lastRenderedPageBreak/>
        <w:t xml:space="preserve">6.10. </w:t>
      </w:r>
      <w:proofErr w:type="gramStart"/>
      <w:r>
        <w:rPr>
          <w:rFonts w:ascii="Times New Roman" w:hAnsi="Times New Roman" w:cs="Times New Roman"/>
        </w:rPr>
        <w:t>Потребитель производит оплату оказанных услуг по передаче электрической энергии по выставленному счету и счету-фактуре  до 25 числа месяца, следующего за расчетным, исходя из фактических объемов переданной электрической энергии, указанных в Акте сдачи-приемки оказанных услуг.</w:t>
      </w:r>
      <w:proofErr w:type="gramEnd"/>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6.11. 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 Услуги считаются оплаченными с момента поступления денежных средств на расчетный счет Исполнителя.</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6.12. Потребитель обязан в течение 5 календарных дней с момента получения от Исполнителя документов, указанных в п. 6.9. настоящего Договора, рассмотреть, подписать представленные документы и направить подписанный экземпляр каждого документа в адрес Исполнителя.</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rPr>
      </w:pPr>
      <w:r>
        <w:rPr>
          <w:rFonts w:ascii="Times New Roman" w:hAnsi="Times New Roman" w:cs="Times New Roman"/>
        </w:rPr>
        <w:t xml:space="preserve">6.13. При возникновении у Потребителя обоснованных претензий к объему и (или) качеству оказанных услуг, он обязан: оформить письменную претензию по объему и качеству оказанных услуг, сделать соответствующую отметку « с протоколом разногласий» в акте (в актах), подписать акт и направить его вместе с претензией Исполнителю в течение 5 календарных дней. Претензия по объему оказанных услуг по передаче электрической энергии оформляется в виде протокола разногласий по форме указанной в  Приложении № 6. </w:t>
      </w:r>
    </w:p>
    <w:p w:rsidR="005A3193" w:rsidRDefault="005A3193" w:rsidP="005A3193">
      <w:pPr>
        <w:pStyle w:val="a7"/>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По мере урегулирования разногласий, согласованные оспариваемые объемы оказанных услуг оформляются протоколом урегулирования разногласий. Протокол урегулирования разногласий в отношении услуг по передаче электрической энергии оформляется по форме, указанной в Приложении № 6 к настоящему Приложению. Корректировочный счет-фактура оформляется Исполнителем в момент урегулирования разногласий  в порядке п.3 ст. 168, п.5.2 ст.169 НК РФ и в течение 5 календарных дней направляется в адрес Потребителя.</w:t>
      </w:r>
    </w:p>
    <w:p w:rsidR="005A3193" w:rsidRDefault="005A3193" w:rsidP="005A3193">
      <w:pPr>
        <w:pStyle w:val="a7"/>
        <w:tabs>
          <w:tab w:val="left" w:pos="709"/>
        </w:tabs>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ab/>
        <w:t>Внесение исправлений в ранее подписанные без разногласий с двух сторон Акты об оказании услуг по передаче допускается в следующих случаях:</w:t>
      </w:r>
    </w:p>
    <w:p w:rsidR="005A3193" w:rsidRDefault="005A3193" w:rsidP="005A3193">
      <w:pPr>
        <w:pStyle w:val="a7"/>
        <w:tabs>
          <w:tab w:val="left" w:pos="1134"/>
        </w:tabs>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 при выявлении арифметических ошибок, опечаток;</w:t>
      </w:r>
    </w:p>
    <w:p w:rsidR="005A3193" w:rsidRDefault="005A3193" w:rsidP="005A3193">
      <w:pPr>
        <w:pStyle w:val="a7"/>
        <w:tabs>
          <w:tab w:val="left" w:pos="1134"/>
        </w:tabs>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-при выявлении ошибок при формировании объемов оказанных услуг.</w:t>
      </w:r>
    </w:p>
    <w:p w:rsidR="005A3193" w:rsidRDefault="005A3193" w:rsidP="005A3193">
      <w:pPr>
        <w:pStyle w:val="a7"/>
        <w:tabs>
          <w:tab w:val="left" w:pos="1134"/>
        </w:tabs>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Подписание корректировочного акта допускается при изменении тарифов на услуги по передаче электрической энергии регулирующими органами, либо уточнения объема оказанных услуг.</w:t>
      </w:r>
    </w:p>
    <w:p w:rsidR="005A3193" w:rsidRDefault="005A3193" w:rsidP="005A3193">
      <w:pPr>
        <w:pStyle w:val="a7"/>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Внесение корректировок в акты об оказании услуг, осуществляется путем подписания корректировочных актов по форме Приложения № 6 к настоящему Приложению. </w:t>
      </w:r>
    </w:p>
    <w:p w:rsidR="005A3193" w:rsidRDefault="005A3193" w:rsidP="005A3193">
      <w:pPr>
        <w:pStyle w:val="a7"/>
        <w:tabs>
          <w:tab w:val="left" w:pos="709"/>
        </w:tabs>
        <w:spacing w:after="0" w:line="240" w:lineRule="auto"/>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      В качестве обоснованных претензий к объему и (или) качеству оказанных услуг по передаче электрической энергии могут рассматриваться:</w:t>
      </w:r>
    </w:p>
    <w:p w:rsidR="005A3193" w:rsidRDefault="005A3193" w:rsidP="005A3193">
      <w:pPr>
        <w:pStyle w:val="a5"/>
        <w:widowControl/>
        <w:tabs>
          <w:tab w:val="left" w:pos="851"/>
        </w:tabs>
        <w:autoSpaceDE/>
        <w:spacing w:after="0"/>
        <w:jc w:val="both"/>
        <w:rPr>
          <w:rFonts w:ascii="Times New Roman" w:hAnsi="Times New Roman" w:cs="Times New Roman"/>
        </w:rPr>
      </w:pPr>
      <w:r>
        <w:rPr>
          <w:rFonts w:ascii="Times New Roman" w:hAnsi="Times New Roman" w:cs="Times New Roman"/>
        </w:rPr>
        <w:t xml:space="preserve">а) непредставление Исполнителем </w:t>
      </w:r>
      <w:r>
        <w:rPr>
          <w:rFonts w:ascii="Times New Roman" w:hAnsi="Times New Roman" w:cs="Times New Roman"/>
          <w:lang w:eastAsia="ar-SA"/>
        </w:rPr>
        <w:t xml:space="preserve">Ведомости расчета объемов переданной электроэнергии </w:t>
      </w:r>
      <w:r>
        <w:rPr>
          <w:rFonts w:ascii="Times New Roman" w:hAnsi="Times New Roman" w:cs="Times New Roman"/>
          <w:bCs/>
        </w:rPr>
        <w:t xml:space="preserve"> за расчетный период</w:t>
      </w:r>
      <w:r>
        <w:rPr>
          <w:rFonts w:ascii="Times New Roman" w:hAnsi="Times New Roman" w:cs="Times New Roman"/>
        </w:rPr>
        <w:t>;</w:t>
      </w:r>
    </w:p>
    <w:p w:rsidR="005A3193" w:rsidRDefault="005A3193" w:rsidP="005A3193">
      <w:pPr>
        <w:pStyle w:val="a5"/>
        <w:widowControl/>
        <w:tabs>
          <w:tab w:val="left" w:pos="1134"/>
        </w:tabs>
        <w:autoSpaceDE/>
        <w:spacing w:after="0"/>
        <w:jc w:val="both"/>
        <w:rPr>
          <w:rFonts w:ascii="Times New Roman" w:hAnsi="Times New Roman" w:cs="Times New Roman"/>
        </w:rPr>
      </w:pPr>
      <w:r>
        <w:rPr>
          <w:rFonts w:ascii="Times New Roman" w:hAnsi="Times New Roman" w:cs="Times New Roman"/>
        </w:rPr>
        <w:t>б) определение Исполнителем объемов переданной электрической энергии (мощности) способом, не согласованным Сторонами.</w:t>
      </w:r>
    </w:p>
    <w:p w:rsidR="005A3193" w:rsidRDefault="005A3193" w:rsidP="005A3193">
      <w:pPr>
        <w:shd w:val="clear" w:color="auto" w:fill="FFFFFF"/>
        <w:spacing w:after="0" w:line="240" w:lineRule="auto"/>
        <w:jc w:val="both"/>
        <w:rPr>
          <w:rFonts w:ascii="Times New Roman" w:hAnsi="Times New Roman" w:cs="Times New Roman"/>
          <w:color w:val="000000"/>
          <w:spacing w:val="-1"/>
        </w:rPr>
      </w:pPr>
      <w:r>
        <w:rPr>
          <w:rFonts w:ascii="Times New Roman" w:hAnsi="Times New Roman"/>
        </w:rPr>
        <w:t xml:space="preserve">6.14. </w:t>
      </w:r>
      <w:proofErr w:type="gramStart"/>
      <w:r>
        <w:rPr>
          <w:rFonts w:ascii="Times New Roman" w:hAnsi="Times New Roman"/>
          <w:color w:val="000000"/>
          <w:spacing w:val="-1"/>
        </w:rPr>
        <w:t>Услуги, оказанные Исполнителем по настоящему Договору облагаются</w:t>
      </w:r>
      <w:proofErr w:type="gramEnd"/>
      <w:r>
        <w:rPr>
          <w:rFonts w:ascii="Times New Roman" w:hAnsi="Times New Roman"/>
          <w:color w:val="000000"/>
          <w:spacing w:val="-1"/>
        </w:rPr>
        <w:t xml:space="preserve"> НДС, рассчитываемым в соответствии с действующим законодательством РФ.</w:t>
      </w:r>
    </w:p>
    <w:p w:rsidR="005A3193" w:rsidRDefault="005A3193" w:rsidP="005A3193">
      <w:pPr>
        <w:shd w:val="clear" w:color="auto" w:fill="FFFFFF"/>
        <w:spacing w:after="0" w:line="240" w:lineRule="auto"/>
        <w:jc w:val="both"/>
        <w:rPr>
          <w:rFonts w:ascii="Times New Roman" w:hAnsi="Times New Roman"/>
        </w:rPr>
      </w:pPr>
      <w:r>
        <w:rPr>
          <w:rFonts w:ascii="Times New Roman" w:hAnsi="Times New Roman"/>
          <w:color w:val="000000"/>
          <w:spacing w:val="-1"/>
        </w:rPr>
        <w:t xml:space="preserve">6.15. </w:t>
      </w:r>
      <w:r>
        <w:rPr>
          <w:rFonts w:ascii="Times New Roman" w:hAnsi="Times New Roman"/>
        </w:rPr>
        <w:t>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5A3193" w:rsidRDefault="005A3193" w:rsidP="005A3193">
      <w:pPr>
        <w:pStyle w:val="a5"/>
        <w:widowControl/>
        <w:tabs>
          <w:tab w:val="num" w:pos="567"/>
          <w:tab w:val="left" w:pos="1134"/>
        </w:tabs>
        <w:autoSpaceDE/>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реквизитах</w:t>
      </w:r>
      <w:proofErr w:type="gramEnd"/>
      <w:r>
        <w:rPr>
          <w:rFonts w:ascii="Times New Roman" w:hAnsi="Times New Roman" w:cs="Times New Roman"/>
        </w:rPr>
        <w:t xml:space="preserve"> (номер, дата) настоящего Договора;</w:t>
      </w:r>
    </w:p>
    <w:p w:rsidR="005A3193" w:rsidRDefault="005A3193" w:rsidP="005A3193">
      <w:pPr>
        <w:pStyle w:val="a5"/>
        <w:widowControl/>
        <w:tabs>
          <w:tab w:val="num" w:pos="567"/>
          <w:tab w:val="left" w:pos="1134"/>
        </w:tabs>
        <w:autoSpaceDE/>
        <w:spacing w:after="0"/>
        <w:rPr>
          <w:rFonts w:ascii="Times New Roman" w:hAnsi="Times New Roman" w:cs="Times New Roman"/>
          <w:i/>
          <w:iCs/>
        </w:rPr>
      </w:pPr>
      <w:r>
        <w:rPr>
          <w:rFonts w:ascii="Times New Roman" w:hAnsi="Times New Roman" w:cs="Times New Roman"/>
        </w:rPr>
        <w:t xml:space="preserve">- </w:t>
      </w:r>
      <w:proofErr w:type="gramStart"/>
      <w:r>
        <w:rPr>
          <w:rFonts w:ascii="Times New Roman" w:hAnsi="Times New Roman" w:cs="Times New Roman"/>
        </w:rPr>
        <w:t>периоде</w:t>
      </w:r>
      <w:proofErr w:type="gramEnd"/>
      <w:r>
        <w:rPr>
          <w:rFonts w:ascii="Times New Roman" w:hAnsi="Times New Roman" w:cs="Times New Roman"/>
        </w:rPr>
        <w:t xml:space="preserve"> (год, месяц), за который производится оплата за оказанные услуги по передаче электрической энергии.</w:t>
      </w:r>
    </w:p>
    <w:p w:rsidR="005A3193" w:rsidRDefault="005A3193" w:rsidP="005A3193">
      <w:pPr>
        <w:pStyle w:val="a5"/>
        <w:widowControl/>
        <w:shd w:val="clear" w:color="auto" w:fill="FFFFFF"/>
        <w:tabs>
          <w:tab w:val="right" w:pos="-1701"/>
        </w:tabs>
        <w:autoSpaceDE/>
        <w:adjustRightInd/>
        <w:spacing w:after="0"/>
        <w:jc w:val="both"/>
        <w:rPr>
          <w:rFonts w:ascii="Times New Roman" w:hAnsi="Times New Roman" w:cs="Times New Roman"/>
          <w:lang w:eastAsia="ar-SA"/>
        </w:rPr>
      </w:pPr>
      <w:r>
        <w:rPr>
          <w:rFonts w:ascii="Times New Roman" w:hAnsi="Times New Roman" w:cs="Times New Roman"/>
        </w:rPr>
        <w:t xml:space="preserve">6.16. </w:t>
      </w:r>
      <w:proofErr w:type="gramStart"/>
      <w:r>
        <w:rPr>
          <w:rFonts w:ascii="Times New Roman" w:hAnsi="Times New Roman" w:cs="Times New Roman"/>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roofErr w:type="gramEnd"/>
    </w:p>
    <w:p w:rsidR="005A3193" w:rsidRDefault="005A3193" w:rsidP="005A3193">
      <w:pPr>
        <w:pStyle w:val="a5"/>
        <w:widowControl/>
        <w:shd w:val="clear" w:color="auto" w:fill="FFFFFF"/>
        <w:tabs>
          <w:tab w:val="right" w:pos="-1701"/>
          <w:tab w:val="num" w:pos="567"/>
        </w:tabs>
        <w:autoSpaceDE/>
        <w:adjustRightInd/>
        <w:spacing w:after="0"/>
        <w:jc w:val="both"/>
        <w:rPr>
          <w:rFonts w:ascii="Times New Roman" w:hAnsi="Times New Roman" w:cs="Times New Roman"/>
        </w:rPr>
      </w:pPr>
      <w:r>
        <w:rPr>
          <w:rFonts w:ascii="Times New Roman" w:hAnsi="Times New Roman" w:cs="Times New Roman"/>
        </w:rPr>
        <w:t>- в первую очередь погашается дебиторская задолженность, начиная от более ранних периодов образования;</w:t>
      </w:r>
    </w:p>
    <w:p w:rsidR="005A3193" w:rsidRDefault="005A3193" w:rsidP="005A3193">
      <w:pPr>
        <w:pStyle w:val="a5"/>
        <w:widowControl/>
        <w:shd w:val="clear" w:color="auto" w:fill="FFFFFF"/>
        <w:tabs>
          <w:tab w:val="right" w:pos="-1701"/>
          <w:tab w:val="num" w:pos="567"/>
        </w:tabs>
        <w:autoSpaceDE/>
        <w:adjustRightInd/>
        <w:spacing w:after="0"/>
        <w:jc w:val="both"/>
        <w:rPr>
          <w:rFonts w:ascii="Times New Roman" w:hAnsi="Times New Roman" w:cs="Times New Roman"/>
        </w:rPr>
      </w:pPr>
      <w:r>
        <w:rPr>
          <w:rFonts w:ascii="Times New Roman" w:hAnsi="Times New Roman" w:cs="Times New Roman"/>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5A3193" w:rsidRDefault="005A3193" w:rsidP="005A3193">
      <w:pPr>
        <w:pStyle w:val="a5"/>
        <w:widowControl/>
        <w:shd w:val="clear" w:color="auto" w:fill="FFFFFF"/>
        <w:tabs>
          <w:tab w:val="right" w:pos="-1701"/>
          <w:tab w:val="num" w:pos="567"/>
        </w:tabs>
        <w:autoSpaceDE/>
        <w:adjustRightInd/>
        <w:spacing w:after="0"/>
        <w:jc w:val="both"/>
        <w:rPr>
          <w:rFonts w:ascii="Times New Roman" w:hAnsi="Times New Roman" w:cs="Times New Roman"/>
          <w:lang w:eastAsia="ar-SA"/>
        </w:rPr>
      </w:pPr>
      <w:r>
        <w:rPr>
          <w:rFonts w:ascii="Times New Roman" w:hAnsi="Times New Roman" w:cs="Times New Roman"/>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5A3193" w:rsidRDefault="005A3193" w:rsidP="005A3193">
      <w:pPr>
        <w:pStyle w:val="a6"/>
        <w:tabs>
          <w:tab w:val="left" w:pos="0"/>
        </w:tabs>
        <w:ind w:left="0"/>
        <w:jc w:val="both"/>
        <w:rPr>
          <w:rFonts w:ascii="Times New Roman" w:hAnsi="Times New Roman" w:cs="Times New Roman"/>
          <w:sz w:val="22"/>
          <w:szCs w:val="22"/>
        </w:rPr>
      </w:pPr>
      <w:r>
        <w:rPr>
          <w:rFonts w:ascii="Times New Roman" w:hAnsi="Times New Roman" w:cs="Times New Roman"/>
          <w:sz w:val="22"/>
          <w:szCs w:val="22"/>
        </w:rPr>
        <w:t xml:space="preserve">6.17. Изменение тарифов на передачу электрической энергии уполномоченным исполнительным органом государственной власти Архангельской области, осуществляющим функции в сфере </w:t>
      </w:r>
      <w:r>
        <w:rPr>
          <w:rFonts w:ascii="Times New Roman" w:hAnsi="Times New Roman" w:cs="Times New Roman"/>
          <w:sz w:val="22"/>
          <w:szCs w:val="22"/>
        </w:rPr>
        <w:lastRenderedPageBreak/>
        <w:t>государственного регулирования тарифов (цен), в период действия настоящего Договора не требует внесения изменений в Договор, а измененные тарифы вводится в действие со дня их установления.</w:t>
      </w:r>
    </w:p>
    <w:p w:rsidR="005A3193" w:rsidRDefault="005A3193" w:rsidP="005A3193">
      <w:pPr>
        <w:pStyle w:val="a6"/>
        <w:tabs>
          <w:tab w:val="num" w:pos="0"/>
        </w:tabs>
        <w:ind w:left="0"/>
        <w:jc w:val="both"/>
        <w:rPr>
          <w:rFonts w:ascii="Times New Roman" w:hAnsi="Times New Roman" w:cs="Times New Roman"/>
          <w:sz w:val="22"/>
          <w:szCs w:val="22"/>
        </w:rPr>
      </w:pPr>
      <w:r>
        <w:rPr>
          <w:rFonts w:ascii="Times New Roman" w:hAnsi="Times New Roman" w:cs="Times New Roman"/>
          <w:sz w:val="22"/>
          <w:szCs w:val="22"/>
        </w:rPr>
        <w:t xml:space="preserve">6.18. </w:t>
      </w:r>
      <w:proofErr w:type="gramStart"/>
      <w:r>
        <w:rPr>
          <w:rFonts w:ascii="Times New Roman" w:hAnsi="Times New Roman" w:cs="Times New Roman"/>
          <w:sz w:val="22"/>
          <w:szCs w:val="22"/>
        </w:rPr>
        <w:t>В случае если уполномоченный исполнительный орган государственной власти Архангельской области, осуществляющий функции в сфере государственного регулирования тарифов (цен) произведет изменение тарифов на услуги по передаче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Потребитель обеспечил снятие показаний приборов учета на</w:t>
      </w:r>
      <w:proofErr w:type="gramEnd"/>
      <w:r>
        <w:rPr>
          <w:rFonts w:ascii="Times New Roman" w:hAnsi="Times New Roman" w:cs="Times New Roman"/>
          <w:sz w:val="22"/>
          <w:szCs w:val="22"/>
        </w:rPr>
        <w:t xml:space="preserve"> эту дату. </w:t>
      </w:r>
      <w:proofErr w:type="gramStart"/>
      <w:r>
        <w:rPr>
          <w:rFonts w:ascii="Times New Roman" w:hAnsi="Times New Roman" w:cs="Times New Roman"/>
          <w:sz w:val="22"/>
          <w:szCs w:val="22"/>
        </w:rPr>
        <w:t>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месяце</w:t>
      </w:r>
      <w:proofErr w:type="gramEnd"/>
      <w:r>
        <w:rPr>
          <w:rFonts w:ascii="Times New Roman" w:hAnsi="Times New Roman" w:cs="Times New Roman"/>
          <w:sz w:val="22"/>
          <w:szCs w:val="22"/>
        </w:rPr>
        <w:t>.</w:t>
      </w:r>
    </w:p>
    <w:p w:rsidR="005A3193" w:rsidRDefault="005A3193" w:rsidP="005A3193">
      <w:pPr>
        <w:pStyle w:val="a5"/>
        <w:widowControl/>
        <w:shd w:val="clear" w:color="auto" w:fill="FFFFFF"/>
        <w:tabs>
          <w:tab w:val="right" w:pos="-1701"/>
        </w:tabs>
        <w:autoSpaceDE/>
        <w:adjustRightInd/>
        <w:spacing w:after="0"/>
        <w:jc w:val="both"/>
        <w:outlineLvl w:val="1"/>
        <w:rPr>
          <w:rFonts w:ascii="Times New Roman" w:hAnsi="Times New Roman" w:cs="Times New Roman"/>
        </w:rPr>
      </w:pPr>
      <w:r>
        <w:rPr>
          <w:rFonts w:ascii="Times New Roman" w:hAnsi="Times New Roman" w:cs="Times New Roman"/>
        </w:rPr>
        <w:t xml:space="preserve">6.19. По факту выявления Исполнителем на основании </w:t>
      </w:r>
      <w:proofErr w:type="gramStart"/>
      <w:r>
        <w:rPr>
          <w:rFonts w:ascii="Times New Roman" w:hAnsi="Times New Roman" w:cs="Times New Roman"/>
        </w:rPr>
        <w:t>показаний приборов учета нарушений значений соотношения потребления активной</w:t>
      </w:r>
      <w:proofErr w:type="gramEnd"/>
      <w:r>
        <w:rPr>
          <w:rFonts w:ascii="Times New Roman" w:hAnsi="Times New Roman" w:cs="Times New Roman"/>
        </w:rPr>
        <w:t xml:space="preserve"> и реактивной мощности составляется акт, который направляется Потребителю. </w:t>
      </w:r>
      <w:proofErr w:type="gramStart"/>
      <w:r>
        <w:rPr>
          <w:rFonts w:ascii="Times New Roman" w:hAnsi="Times New Roman" w:cs="Times New Roman"/>
        </w:rPr>
        <w:t>Потребитель 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ascii="Times New Roman" w:hAnsi="Times New Roman" w:cs="Times New Roman"/>
        </w:rPr>
        <w:t xml:space="preserve"> Указанный срок не может превышать 6 месяцев. В случае если по истечении 10 рабочих дней уведомление Потребителем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Размер повышающего коэффициента устанавливается в соответствии с Постановлением Правительства РФ № 344 от 16.04.2013 г. </w:t>
      </w:r>
    </w:p>
    <w:p w:rsidR="005A3193" w:rsidRDefault="005A3193" w:rsidP="005A3193">
      <w:pPr>
        <w:tabs>
          <w:tab w:val="num" w:pos="567"/>
        </w:tabs>
        <w:spacing w:after="0" w:line="240" w:lineRule="auto"/>
        <w:jc w:val="both"/>
        <w:outlineLvl w:val="1"/>
        <w:rPr>
          <w:rFonts w:ascii="Times New Roman" w:hAnsi="Times New Roman" w:cs="Times New Roman"/>
        </w:rPr>
      </w:pPr>
      <w:r>
        <w:rPr>
          <w:rFonts w:ascii="Times New Roman" w:hAnsi="Times New Roman"/>
        </w:rPr>
        <w:t>6.20. 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5A3193" w:rsidRDefault="005A3193" w:rsidP="005A3193">
      <w:pPr>
        <w:tabs>
          <w:tab w:val="num" w:pos="567"/>
        </w:tabs>
        <w:spacing w:after="0" w:line="240" w:lineRule="auto"/>
        <w:jc w:val="both"/>
        <w:outlineLvl w:val="1"/>
        <w:rPr>
          <w:rFonts w:ascii="Times New Roman" w:hAnsi="Times New Roman"/>
        </w:rPr>
      </w:pPr>
    </w:p>
    <w:p w:rsidR="005A3193" w:rsidRDefault="005A3193" w:rsidP="005A3193">
      <w:pPr>
        <w:widowControl w:val="0"/>
        <w:numPr>
          <w:ilvl w:val="0"/>
          <w:numId w:val="7"/>
        </w:numPr>
        <w:shd w:val="clear" w:color="auto" w:fill="FFFFFF"/>
        <w:tabs>
          <w:tab w:val="right" w:pos="-2127"/>
          <w:tab w:val="num" w:pos="567"/>
        </w:tabs>
        <w:autoSpaceDE w:val="0"/>
        <w:autoSpaceDN w:val="0"/>
        <w:adjustRightInd w:val="0"/>
        <w:spacing w:after="0" w:line="240" w:lineRule="auto"/>
        <w:ind w:left="0" w:firstLine="0"/>
        <w:jc w:val="center"/>
        <w:rPr>
          <w:rFonts w:ascii="Times New Roman" w:hAnsi="Times New Roman"/>
          <w:b/>
          <w:bCs/>
          <w:caps/>
        </w:rPr>
      </w:pPr>
      <w:r>
        <w:rPr>
          <w:rFonts w:ascii="Times New Roman" w:hAnsi="Times New Roman"/>
          <w:b/>
          <w:bCs/>
          <w:caps/>
        </w:rPr>
        <w:t>Ответственность сторон</w:t>
      </w:r>
    </w:p>
    <w:p w:rsidR="005A3193" w:rsidRDefault="005A3193" w:rsidP="005A3193">
      <w:pPr>
        <w:widowControl w:val="0"/>
        <w:shd w:val="clear" w:color="auto" w:fill="FFFFFF"/>
        <w:tabs>
          <w:tab w:val="right" w:pos="-2127"/>
        </w:tabs>
        <w:autoSpaceDE w:val="0"/>
        <w:autoSpaceDN w:val="0"/>
        <w:adjustRightInd w:val="0"/>
        <w:spacing w:after="0" w:line="240" w:lineRule="auto"/>
        <w:rPr>
          <w:rFonts w:ascii="Times New Roman" w:hAnsi="Times New Roman"/>
          <w:b/>
          <w:bCs/>
          <w:caps/>
        </w:rPr>
      </w:pP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caps/>
        </w:rPr>
        <w:t xml:space="preserve">7.1. </w:t>
      </w:r>
      <w:r>
        <w:rPr>
          <w:rFonts w:ascii="Times New Roman" w:hAnsi="Times New Roman"/>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7.3. При несвоевременной оплате услуг по договору купли-продажи электроэнергии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 xml:space="preserve">7.4. Исполнитель не несет материальной ответственности перед Потребителем в случае недоотпуска электрической энергии, </w:t>
      </w:r>
      <w:proofErr w:type="gramStart"/>
      <w:r>
        <w:rPr>
          <w:rFonts w:ascii="Times New Roman" w:hAnsi="Times New Roman"/>
        </w:rPr>
        <w:t>вызванного</w:t>
      </w:r>
      <w:proofErr w:type="gramEnd"/>
      <w:r>
        <w:rPr>
          <w:rFonts w:ascii="Times New Roman" w:hAnsi="Times New Roman"/>
        </w:rPr>
        <w:t>:</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б) неправильными действиями персонала Потребителя и (или) третьих лиц;</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в) действием автоматики и РЗА, вызванными неисправностями в сетях Потребителя;</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продавца электрической энергии, поданных Исполнителю с соблюдением норм действующего законодательства и (или) положений соответствующего договора, заключенного указанным лицом с Потребителем.</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 xml:space="preserve">д) Исполнитель не несет ответственность за последствия, возникшие вследствие отсутствия автономного (резервного) питания, не установленного Потребителем 1 либо 2 категории надежности в силу п. 31(6) Правил недискриминационного доступа к услугам по передаче электроэнергии и п. 14(1) Правил технологического присоединения, утвержденных Постановлением Правительства РФ № 861 от 27.12.2004 г. (с изменениями), в </w:t>
      </w:r>
      <w:proofErr w:type="gramStart"/>
      <w:r>
        <w:rPr>
          <w:rFonts w:ascii="Times New Roman" w:hAnsi="Times New Roman"/>
        </w:rPr>
        <w:t>частности</w:t>
      </w:r>
      <w:proofErr w:type="gramEnd"/>
      <w:r>
        <w:rPr>
          <w:rFonts w:ascii="Times New Roman" w:hAnsi="Times New Roman"/>
        </w:rPr>
        <w:t xml:space="preserve">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 </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lastRenderedPageBreak/>
        <w:t>в иных случаях, предусмотренных действующим законодательством РФ.</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7.5. За несвоевременное исполнение обязательств по оплате услуг, оказываемых Исполнителем в рамках настоящего Договора, Потребитель уплачивает Исполнителю неустойку – в размере 1/300 ставки рефинансирования ЦБ РФ от несвоевременно оплаченной суммы за каждый день просрочки.</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 xml:space="preserve">Начисление неустойки начинается со дня, следующего за последним днем срока, предусмотренного настоящим Договором для внесения Потребителем соответствующего платежа. </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p>
    <w:p w:rsidR="005A3193" w:rsidRDefault="005A3193" w:rsidP="005A3193">
      <w:pPr>
        <w:pStyle w:val="a6"/>
        <w:numPr>
          <w:ilvl w:val="0"/>
          <w:numId w:val="7"/>
        </w:numPr>
        <w:ind w:left="0" w:firstLine="0"/>
        <w:jc w:val="center"/>
        <w:rPr>
          <w:rFonts w:ascii="Times New Roman" w:hAnsi="Times New Roman" w:cs="Times New Roman"/>
          <w:b/>
          <w:bCs/>
          <w:sz w:val="22"/>
          <w:szCs w:val="22"/>
        </w:rPr>
      </w:pPr>
      <w:r>
        <w:rPr>
          <w:rFonts w:ascii="Times New Roman" w:hAnsi="Times New Roman" w:cs="Times New Roman"/>
          <w:b/>
          <w:bCs/>
          <w:sz w:val="22"/>
          <w:szCs w:val="22"/>
        </w:rPr>
        <w:t>АНТИКОРРУПЦИОННАЯ ПОЛИТИКА</w:t>
      </w:r>
    </w:p>
    <w:p w:rsidR="005A3193" w:rsidRDefault="005A3193" w:rsidP="005A3193">
      <w:pPr>
        <w:pStyle w:val="a6"/>
        <w:ind w:left="0"/>
        <w:rPr>
          <w:rFonts w:ascii="Times New Roman" w:hAnsi="Times New Roman" w:cs="Times New Roman"/>
          <w:b/>
          <w:bCs/>
          <w:sz w:val="22"/>
          <w:szCs w:val="22"/>
        </w:rPr>
      </w:pPr>
    </w:p>
    <w:p w:rsidR="005A3193" w:rsidRDefault="005A3193" w:rsidP="005A3193">
      <w:pPr>
        <w:tabs>
          <w:tab w:val="left" w:pos="426"/>
        </w:tabs>
        <w:snapToGrid w:val="0"/>
        <w:spacing w:after="0" w:line="240" w:lineRule="auto"/>
        <w:jc w:val="both"/>
        <w:rPr>
          <w:rFonts w:ascii="Times New Roman" w:hAnsi="Times New Roman" w:cs="Times New Roman"/>
        </w:rPr>
      </w:pPr>
      <w:r>
        <w:rPr>
          <w:rFonts w:ascii="Times New Roman" w:hAnsi="Times New Roman"/>
        </w:rPr>
        <w:t xml:space="preserve">8.1. Сторонам известно о том, что Исполнитель и Потребитель проводят </w:t>
      </w:r>
      <w:proofErr w:type="spellStart"/>
      <w:r>
        <w:rPr>
          <w:rFonts w:ascii="Times New Roman" w:hAnsi="Times New Roman"/>
        </w:rPr>
        <w:t>антикоррупционную</w:t>
      </w:r>
      <w:proofErr w:type="spellEnd"/>
      <w:r>
        <w:rPr>
          <w:rFonts w:ascii="Times New Roman" w:hAnsi="Times New Roman"/>
        </w:rPr>
        <w:t xml:space="preserve"> политику и развивают не допускающую коррупционных проявлений культуру.</w:t>
      </w:r>
    </w:p>
    <w:p w:rsidR="005A3193" w:rsidRDefault="005A3193" w:rsidP="005A3193">
      <w:pPr>
        <w:tabs>
          <w:tab w:val="left" w:pos="0"/>
          <w:tab w:val="left" w:pos="567"/>
          <w:tab w:val="left" w:pos="851"/>
          <w:tab w:val="left" w:pos="993"/>
          <w:tab w:val="left" w:pos="1276"/>
        </w:tabs>
        <w:spacing w:after="0" w:line="240" w:lineRule="auto"/>
        <w:jc w:val="both"/>
        <w:rPr>
          <w:rFonts w:ascii="Times New Roman" w:hAnsi="Times New Roman"/>
        </w:rPr>
      </w:pPr>
      <w:r>
        <w:rPr>
          <w:rFonts w:ascii="Times New Roman" w:hAnsi="Times New Roman"/>
        </w:rPr>
        <w:t xml:space="preserve">8.2. При исполнении своих обязательств по Договору Стороны, их </w:t>
      </w:r>
      <w:proofErr w:type="spellStart"/>
      <w:r>
        <w:rPr>
          <w:rFonts w:ascii="Times New Roman" w:hAnsi="Times New Roman"/>
        </w:rPr>
        <w:t>аффилированные</w:t>
      </w:r>
      <w:proofErr w:type="spellEnd"/>
      <w:r>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A3193" w:rsidRDefault="005A3193" w:rsidP="005A3193">
      <w:pPr>
        <w:tabs>
          <w:tab w:val="left" w:pos="0"/>
          <w:tab w:val="left" w:pos="567"/>
          <w:tab w:val="left" w:pos="851"/>
          <w:tab w:val="left" w:pos="993"/>
          <w:tab w:val="left" w:pos="1276"/>
        </w:tabs>
        <w:spacing w:after="0" w:line="240" w:lineRule="auto"/>
        <w:jc w:val="both"/>
        <w:rPr>
          <w:rFonts w:ascii="Times New Roman" w:hAnsi="Times New Roman"/>
        </w:rPr>
      </w:pPr>
      <w:r>
        <w:rPr>
          <w:rFonts w:ascii="Times New Roman" w:hAnsi="Times New Roman"/>
        </w:rPr>
        <w:t xml:space="preserve">8.3. </w:t>
      </w:r>
      <w:proofErr w:type="gramStart"/>
      <w:r>
        <w:rPr>
          <w:rFonts w:ascii="Times New Roman" w:hAnsi="Times New Roman"/>
        </w:rPr>
        <w:t xml:space="preserve">При исполнении своих обязательств по Договору Стороны, их </w:t>
      </w:r>
      <w:proofErr w:type="spellStart"/>
      <w:r>
        <w:rPr>
          <w:rFonts w:ascii="Times New Roman" w:hAnsi="Times New Roman"/>
        </w:rPr>
        <w:t>аффилированные</w:t>
      </w:r>
      <w:proofErr w:type="spellEnd"/>
      <w:r>
        <w:rPr>
          <w:rFonts w:ascii="Times New Roman" w:hAnsi="Times New Roma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A3193" w:rsidRDefault="005A3193" w:rsidP="005A3193">
      <w:pPr>
        <w:spacing w:after="0" w:line="240" w:lineRule="auto"/>
        <w:jc w:val="both"/>
        <w:rPr>
          <w:rFonts w:ascii="Times New Roman" w:hAnsi="Times New Roman"/>
        </w:rPr>
      </w:pPr>
      <w:r>
        <w:rPr>
          <w:rFonts w:ascii="Times New Roman" w:hAnsi="Times New Roman"/>
        </w:rPr>
        <w:t>8.4.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ascii="Times New Roman" w:hAnsi="Times New Roman"/>
          <w:lang w:val="en-US"/>
        </w:rPr>
        <w:t> </w:t>
      </w:r>
      <w:r>
        <w:rPr>
          <w:rFonts w:ascii="Times New Roman" w:hAnsi="Times New Roman"/>
        </w:rPr>
        <w:t>направленных на обеспечение выполнения этим работником каких-либо действий в пользу стимулирующей его Стороны.</w:t>
      </w:r>
    </w:p>
    <w:p w:rsidR="005A3193" w:rsidRDefault="005A3193" w:rsidP="005A3193">
      <w:pPr>
        <w:spacing w:after="0" w:line="240" w:lineRule="auto"/>
        <w:jc w:val="both"/>
        <w:rPr>
          <w:rFonts w:ascii="Times New Roman" w:hAnsi="Times New Roman"/>
        </w:rPr>
      </w:pPr>
      <w:r>
        <w:rPr>
          <w:rFonts w:ascii="Times New Roman" w:hAnsi="Times New Roman"/>
        </w:rPr>
        <w:t>8.5. Под действиями работника, осуществляемыми в пользу стимулирующей его Стороны, понимаются:</w:t>
      </w:r>
    </w:p>
    <w:p w:rsidR="005A3193" w:rsidRDefault="005A3193" w:rsidP="005A3193">
      <w:pPr>
        <w:numPr>
          <w:ilvl w:val="0"/>
          <w:numId w:val="8"/>
        </w:numPr>
        <w:tabs>
          <w:tab w:val="num" w:pos="360"/>
        </w:tabs>
        <w:autoSpaceDN w:val="0"/>
        <w:spacing w:after="0" w:line="240" w:lineRule="auto"/>
        <w:ind w:left="0" w:firstLine="0"/>
        <w:jc w:val="both"/>
        <w:rPr>
          <w:rFonts w:ascii="Times New Roman" w:hAnsi="Times New Roman"/>
        </w:rPr>
      </w:pPr>
      <w:r>
        <w:rPr>
          <w:rFonts w:ascii="Times New Roman" w:hAnsi="Times New Roman"/>
        </w:rPr>
        <w:t>предоставление неоправданных преимуществ по сравнению с другими контрагентами;</w:t>
      </w:r>
    </w:p>
    <w:p w:rsidR="005A3193" w:rsidRDefault="005A3193" w:rsidP="005A3193">
      <w:pPr>
        <w:numPr>
          <w:ilvl w:val="0"/>
          <w:numId w:val="8"/>
        </w:numPr>
        <w:tabs>
          <w:tab w:val="num" w:pos="360"/>
        </w:tabs>
        <w:autoSpaceDN w:val="0"/>
        <w:spacing w:after="0" w:line="240" w:lineRule="auto"/>
        <w:ind w:left="0" w:firstLine="0"/>
        <w:jc w:val="both"/>
        <w:rPr>
          <w:rFonts w:ascii="Times New Roman" w:hAnsi="Times New Roman"/>
        </w:rPr>
      </w:pPr>
      <w:r>
        <w:rPr>
          <w:rFonts w:ascii="Times New Roman" w:hAnsi="Times New Roman"/>
        </w:rPr>
        <w:t>предоставление каких-либо гарантий;</w:t>
      </w:r>
    </w:p>
    <w:p w:rsidR="005A3193" w:rsidRDefault="005A3193" w:rsidP="005A3193">
      <w:pPr>
        <w:numPr>
          <w:ilvl w:val="0"/>
          <w:numId w:val="8"/>
        </w:numPr>
        <w:tabs>
          <w:tab w:val="num" w:pos="360"/>
        </w:tabs>
        <w:autoSpaceDN w:val="0"/>
        <w:spacing w:after="0" w:line="240" w:lineRule="auto"/>
        <w:ind w:left="0" w:firstLine="0"/>
        <w:jc w:val="both"/>
        <w:rPr>
          <w:rFonts w:ascii="Times New Roman" w:hAnsi="Times New Roman"/>
        </w:rPr>
      </w:pPr>
      <w:r>
        <w:rPr>
          <w:rFonts w:ascii="Times New Roman" w:hAnsi="Times New Roman"/>
        </w:rPr>
        <w:t>ускорение существующих процедур;</w:t>
      </w:r>
    </w:p>
    <w:p w:rsidR="005A3193" w:rsidRDefault="005A3193" w:rsidP="005A3193">
      <w:pPr>
        <w:numPr>
          <w:ilvl w:val="0"/>
          <w:numId w:val="8"/>
        </w:numPr>
        <w:tabs>
          <w:tab w:val="num" w:pos="360"/>
        </w:tabs>
        <w:autoSpaceDN w:val="0"/>
        <w:spacing w:after="0" w:line="240" w:lineRule="auto"/>
        <w:ind w:left="0" w:firstLine="0"/>
        <w:jc w:val="both"/>
        <w:rPr>
          <w:rFonts w:ascii="Times New Roman" w:hAnsi="Times New Roman"/>
        </w:rPr>
      </w:pPr>
      <w:r>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Исполнителем и Потребителем.</w:t>
      </w:r>
    </w:p>
    <w:p w:rsidR="005A3193" w:rsidRDefault="005A3193" w:rsidP="005A3193">
      <w:pPr>
        <w:spacing w:after="0" w:line="240" w:lineRule="auto"/>
        <w:jc w:val="both"/>
        <w:rPr>
          <w:rFonts w:ascii="Times New Roman" w:hAnsi="Times New Roman"/>
        </w:rPr>
      </w:pPr>
      <w:r>
        <w:rPr>
          <w:rFonts w:ascii="Times New Roman" w:hAnsi="Times New Roman"/>
        </w:rPr>
        <w:t xml:space="preserve">8.6. В случае возникновения у Стороны (Исполнителя или Потребителя) подозрений, что произошло или может произойти нарушение каких-либо положений настоящего пункта, Исполнитель или Потребитель обязуется уведомить другую Сторону в письменной форме. После письменного уведомления, Исполнитель или Потребитель имеет право приостановить исполнение обязательств по Договору до получения подтверждения, что нарушения не произошло или не произойдет. Указанное подтверждение должно быть направлено в течение 10 (десяти) рабочих дней </w:t>
      </w:r>
      <w:proofErr w:type="gramStart"/>
      <w:r>
        <w:rPr>
          <w:rFonts w:ascii="Times New Roman" w:hAnsi="Times New Roman"/>
        </w:rPr>
        <w:t>с даты направления</w:t>
      </w:r>
      <w:proofErr w:type="gramEnd"/>
      <w:r>
        <w:rPr>
          <w:rFonts w:ascii="Times New Roman" w:hAnsi="Times New Roman"/>
        </w:rPr>
        <w:t xml:space="preserve"> письменного уведомления.</w:t>
      </w:r>
    </w:p>
    <w:p w:rsidR="005A3193" w:rsidRDefault="005A3193" w:rsidP="005A3193">
      <w:pPr>
        <w:spacing w:after="0" w:line="240" w:lineRule="auto"/>
        <w:jc w:val="both"/>
        <w:rPr>
          <w:rFonts w:ascii="Times New Roman" w:hAnsi="Times New Roman"/>
          <w:b/>
          <w:bCs/>
        </w:rPr>
      </w:pPr>
      <w:proofErr w:type="gramStart"/>
      <w:r>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его </w:t>
      </w:r>
      <w:proofErr w:type="spellStart"/>
      <w:r>
        <w:rPr>
          <w:rFonts w:ascii="Times New Roman" w:hAnsi="Times New Roman"/>
        </w:rPr>
        <w:t>аффилированными</w:t>
      </w:r>
      <w:proofErr w:type="spellEnd"/>
      <w:r>
        <w:rPr>
          <w:rFonts w:ascii="Times New Roman" w:hAnsi="Times New Roman"/>
        </w:rPr>
        <w:t xml:space="preserve">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rPr>
        <w:t xml:space="preserve"> легализации доходов, полученных преступным путем.</w:t>
      </w:r>
    </w:p>
    <w:p w:rsidR="005A3193" w:rsidRDefault="005A3193" w:rsidP="005A3193">
      <w:pPr>
        <w:tabs>
          <w:tab w:val="left" w:pos="426"/>
          <w:tab w:val="left" w:pos="851"/>
        </w:tabs>
        <w:spacing w:after="0" w:line="240" w:lineRule="auto"/>
        <w:jc w:val="both"/>
        <w:rPr>
          <w:rFonts w:ascii="Times New Roman" w:hAnsi="Times New Roman"/>
        </w:rPr>
      </w:pPr>
      <w:r>
        <w:rPr>
          <w:rFonts w:ascii="Times New Roman" w:hAnsi="Times New Roman"/>
        </w:rPr>
        <w:t xml:space="preserve">8.7. </w:t>
      </w:r>
      <w:proofErr w:type="gramStart"/>
      <w:r>
        <w:rPr>
          <w:rFonts w:ascii="Times New Roman" w:hAnsi="Times New Roman"/>
        </w:rPr>
        <w:t>В случае нарушения любой из Сторон обязательств воздерживаться от запрещенных в пунктах 8.1. – 8.4. настоящего раздела  действий и/или неполучения другой Стороной в установленный  п. 8.6.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rPr>
        <w:t xml:space="preserve"> Сторона, по чьей инициативе </w:t>
      </w:r>
      <w:proofErr w:type="gramStart"/>
      <w:r>
        <w:rPr>
          <w:rFonts w:ascii="Times New Roman" w:hAnsi="Times New Roman"/>
        </w:rPr>
        <w:t>был</w:t>
      </w:r>
      <w:proofErr w:type="gramEnd"/>
      <w:r>
        <w:rPr>
          <w:rFonts w:ascii="Times New Roman" w:hAnsi="Times New Roman"/>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A3193" w:rsidRDefault="005A3193" w:rsidP="005A3193">
      <w:pPr>
        <w:tabs>
          <w:tab w:val="left" w:pos="426"/>
          <w:tab w:val="left" w:pos="851"/>
        </w:tabs>
        <w:spacing w:after="0" w:line="240" w:lineRule="auto"/>
        <w:jc w:val="both"/>
        <w:rPr>
          <w:rFonts w:ascii="Times New Roman" w:hAnsi="Times New Roman"/>
        </w:rPr>
      </w:pPr>
    </w:p>
    <w:p w:rsidR="005A3193" w:rsidRDefault="005A3193" w:rsidP="005A3193">
      <w:pPr>
        <w:shd w:val="clear" w:color="auto" w:fill="FFFFFF"/>
        <w:tabs>
          <w:tab w:val="right" w:pos="-2127"/>
          <w:tab w:val="num" w:pos="567"/>
        </w:tabs>
        <w:spacing w:after="0" w:line="240" w:lineRule="auto"/>
        <w:jc w:val="center"/>
        <w:rPr>
          <w:rFonts w:ascii="Times New Roman" w:hAnsi="Times New Roman"/>
          <w:b/>
          <w:bCs/>
        </w:rPr>
      </w:pPr>
      <w:r>
        <w:rPr>
          <w:rFonts w:ascii="Times New Roman" w:hAnsi="Times New Roman"/>
          <w:b/>
          <w:bCs/>
        </w:rPr>
        <w:t>9. ДЕЙСТВИЕ ОБСТОЯТЕЛЬСТВ НЕПРЕОДОЛИМОЙ СИЛЫ</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lastRenderedPageBreak/>
        <w:t xml:space="preserve">9.1.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Договора и препятствующими его выполнению. </w:t>
      </w:r>
      <w:proofErr w:type="gramStart"/>
      <w:r>
        <w:rPr>
          <w:rFonts w:ascii="Times New Roman" w:hAnsi="Times New Roman"/>
        </w:rPr>
        <w:t>К числу таких обстоятельств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roofErr w:type="gramEnd"/>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9.2.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9.3.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r>
        <w:rPr>
          <w:rFonts w:ascii="Times New Roman" w:hAnsi="Times New Roman"/>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Pr>
          <w:rFonts w:ascii="Times New Roman" w:hAnsi="Times New Roman"/>
        </w:rPr>
        <w:t>ств Ст</w:t>
      </w:r>
      <w:proofErr w:type="gramEnd"/>
      <w:r>
        <w:rPr>
          <w:rFonts w:ascii="Times New Roman" w:hAnsi="Times New Roman"/>
        </w:rPr>
        <w:t>оронами, сроки их исполнения отодвигаются соразмерно времени, в течение которого действуют обстоятельства непреодолимой силы.</w:t>
      </w:r>
    </w:p>
    <w:p w:rsidR="005A3193" w:rsidRDefault="005A3193" w:rsidP="005A3193">
      <w:pPr>
        <w:shd w:val="clear" w:color="auto" w:fill="FFFFFF"/>
        <w:tabs>
          <w:tab w:val="right" w:pos="-2127"/>
          <w:tab w:val="num" w:pos="567"/>
        </w:tabs>
        <w:spacing w:after="0" w:line="240" w:lineRule="auto"/>
        <w:jc w:val="both"/>
        <w:rPr>
          <w:rFonts w:ascii="Times New Roman" w:hAnsi="Times New Roman"/>
        </w:rPr>
      </w:pPr>
    </w:p>
    <w:p w:rsidR="005A3193" w:rsidRDefault="005A3193" w:rsidP="005A3193">
      <w:pPr>
        <w:shd w:val="clear" w:color="auto" w:fill="FFFFFF"/>
        <w:tabs>
          <w:tab w:val="right" w:pos="-2127"/>
          <w:tab w:val="num" w:pos="567"/>
        </w:tabs>
        <w:spacing w:after="0" w:line="240" w:lineRule="auto"/>
        <w:jc w:val="center"/>
        <w:rPr>
          <w:rFonts w:ascii="Times New Roman" w:hAnsi="Times New Roman"/>
          <w:b/>
          <w:bCs/>
        </w:rPr>
      </w:pPr>
      <w:r>
        <w:rPr>
          <w:rFonts w:ascii="Times New Roman" w:hAnsi="Times New Roman"/>
          <w:b/>
          <w:bCs/>
        </w:rPr>
        <w:t>10. РАЗРЕШЕНИЕ СПОРОВ</w:t>
      </w:r>
    </w:p>
    <w:p w:rsidR="005A3193" w:rsidRDefault="005A3193" w:rsidP="005A3193">
      <w:pPr>
        <w:pStyle w:val="a6"/>
        <w:shd w:val="clear" w:color="auto" w:fill="FFFFFF"/>
        <w:tabs>
          <w:tab w:val="right" w:pos="-2127"/>
          <w:tab w:val="num" w:pos="567"/>
        </w:tabs>
        <w:ind w:left="0"/>
        <w:jc w:val="both"/>
        <w:rPr>
          <w:rFonts w:ascii="Times New Roman" w:hAnsi="Times New Roman" w:cs="Times New Roman"/>
          <w:sz w:val="22"/>
          <w:szCs w:val="22"/>
        </w:rPr>
      </w:pPr>
      <w:r>
        <w:rPr>
          <w:rFonts w:ascii="Times New Roman" w:hAnsi="Times New Roman" w:cs="Times New Roman"/>
          <w:sz w:val="22"/>
          <w:szCs w:val="22"/>
        </w:rPr>
        <w:t>10.1.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p>
    <w:p w:rsidR="005A3193" w:rsidRDefault="005A3193" w:rsidP="005A3193">
      <w:pPr>
        <w:pStyle w:val="a6"/>
        <w:shd w:val="clear" w:color="auto" w:fill="FFFFFF"/>
        <w:tabs>
          <w:tab w:val="right" w:pos="-2127"/>
          <w:tab w:val="num" w:pos="567"/>
        </w:tabs>
        <w:ind w:left="0"/>
        <w:jc w:val="both"/>
        <w:rPr>
          <w:rFonts w:ascii="Times New Roman" w:hAnsi="Times New Roman" w:cs="Times New Roman"/>
          <w:sz w:val="22"/>
          <w:szCs w:val="22"/>
        </w:rPr>
      </w:pPr>
      <w:r>
        <w:rPr>
          <w:rFonts w:ascii="Times New Roman" w:hAnsi="Times New Roman" w:cs="Times New Roman"/>
          <w:sz w:val="22"/>
          <w:szCs w:val="22"/>
        </w:rPr>
        <w:t>10.2.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подлежат рассмотрению в арбитражном суде Архангельской области.</w:t>
      </w:r>
    </w:p>
    <w:p w:rsidR="005A3193" w:rsidRDefault="005A3193" w:rsidP="005A3193">
      <w:pPr>
        <w:shd w:val="clear" w:color="auto" w:fill="FFFFFF"/>
        <w:tabs>
          <w:tab w:val="right" w:pos="-2127"/>
          <w:tab w:val="num" w:pos="567"/>
        </w:tabs>
        <w:spacing w:after="0" w:line="240" w:lineRule="auto"/>
        <w:jc w:val="center"/>
        <w:rPr>
          <w:rFonts w:ascii="Times New Roman" w:hAnsi="Times New Roman" w:cs="Times New Roman"/>
          <w:b/>
          <w:bCs/>
        </w:rPr>
      </w:pPr>
    </w:p>
    <w:p w:rsidR="005A3193" w:rsidRDefault="005A3193" w:rsidP="005A3193">
      <w:pPr>
        <w:shd w:val="clear" w:color="auto" w:fill="FFFFFF"/>
        <w:tabs>
          <w:tab w:val="right" w:pos="-2127"/>
          <w:tab w:val="num" w:pos="567"/>
        </w:tabs>
        <w:spacing w:after="0" w:line="240" w:lineRule="auto"/>
        <w:jc w:val="center"/>
        <w:rPr>
          <w:rFonts w:ascii="Times New Roman" w:hAnsi="Times New Roman"/>
          <w:b/>
          <w:bCs/>
        </w:rPr>
      </w:pPr>
      <w:r>
        <w:rPr>
          <w:rFonts w:ascii="Times New Roman" w:hAnsi="Times New Roman"/>
          <w:b/>
          <w:bCs/>
        </w:rPr>
        <w:t>11. СРОК ДЕЙСТВИЯ ДОГОВОРА</w:t>
      </w:r>
    </w:p>
    <w:p w:rsidR="005A3193" w:rsidRDefault="005A3193" w:rsidP="005A3193">
      <w:pPr>
        <w:pStyle w:val="a5"/>
        <w:widowControl/>
        <w:tabs>
          <w:tab w:val="left" w:pos="1276"/>
        </w:tabs>
        <w:autoSpaceDE/>
        <w:adjustRightInd/>
        <w:spacing w:after="0"/>
        <w:jc w:val="both"/>
        <w:rPr>
          <w:rFonts w:ascii="Times New Roman" w:hAnsi="Times New Roman" w:cs="Times New Roman"/>
        </w:rPr>
      </w:pPr>
      <w:r>
        <w:rPr>
          <w:rFonts w:ascii="Times New Roman" w:hAnsi="Times New Roman" w:cs="Times New Roman"/>
        </w:rPr>
        <w:t>11.1. Договор вступает в силу с момента подписания его Сторонами и действует по 31.12.20_____года. Условия настоящего Договора распространяются на отношения Сторон, возникшие с _______20____ г.</w:t>
      </w:r>
    </w:p>
    <w:p w:rsidR="005A3193" w:rsidRDefault="005A3193" w:rsidP="005A3193">
      <w:pPr>
        <w:pStyle w:val="a5"/>
        <w:widowControl/>
        <w:shd w:val="clear" w:color="auto" w:fill="FFFFFF"/>
        <w:tabs>
          <w:tab w:val="left" w:pos="-1701"/>
          <w:tab w:val="right" w:pos="-1560"/>
        </w:tabs>
        <w:autoSpaceDE/>
        <w:adjustRightInd/>
        <w:spacing w:after="0"/>
        <w:jc w:val="both"/>
        <w:rPr>
          <w:rFonts w:ascii="Times New Roman" w:hAnsi="Times New Roman" w:cs="Times New Roman"/>
        </w:rPr>
      </w:pPr>
      <w:r>
        <w:rPr>
          <w:rFonts w:ascii="Times New Roman" w:hAnsi="Times New Roman" w:cs="Times New Roman"/>
        </w:rPr>
        <w:t>11.2. Сроки оказания услуг по передаче электрической энергии (иных услуг):</w:t>
      </w:r>
    </w:p>
    <w:p w:rsidR="005A3193" w:rsidRDefault="005A3193" w:rsidP="005A3193">
      <w:pPr>
        <w:pStyle w:val="a5"/>
        <w:widowControl/>
        <w:shd w:val="clear" w:color="auto" w:fill="FFFFFF"/>
        <w:tabs>
          <w:tab w:val="left" w:pos="-1701"/>
          <w:tab w:val="right" w:pos="-1560"/>
        </w:tabs>
        <w:autoSpaceDE/>
        <w:adjustRightInd/>
        <w:spacing w:after="0"/>
        <w:jc w:val="both"/>
        <w:rPr>
          <w:rFonts w:ascii="Times New Roman" w:hAnsi="Times New Roman" w:cs="Times New Roman"/>
        </w:rPr>
      </w:pPr>
      <w:r>
        <w:rPr>
          <w:rFonts w:ascii="Times New Roman" w:hAnsi="Times New Roman" w:cs="Times New Roman"/>
        </w:rPr>
        <w:t>- начало –  _____20___ года;</w:t>
      </w:r>
    </w:p>
    <w:p w:rsidR="005A3193" w:rsidRDefault="005A3193" w:rsidP="005A3193">
      <w:pPr>
        <w:pStyle w:val="a5"/>
        <w:widowControl/>
        <w:shd w:val="clear" w:color="auto" w:fill="FFFFFF"/>
        <w:tabs>
          <w:tab w:val="left" w:pos="-1701"/>
          <w:tab w:val="right" w:pos="-1560"/>
        </w:tabs>
        <w:autoSpaceDE/>
        <w:adjustRightInd/>
        <w:spacing w:after="0"/>
        <w:jc w:val="both"/>
        <w:rPr>
          <w:rFonts w:ascii="Times New Roman" w:hAnsi="Times New Roman" w:cs="Times New Roman"/>
        </w:rPr>
      </w:pPr>
      <w:r>
        <w:rPr>
          <w:rFonts w:ascii="Times New Roman" w:hAnsi="Times New Roman" w:cs="Times New Roman"/>
        </w:rPr>
        <w:t>- окончание –  31.12.20____ года</w:t>
      </w:r>
    </w:p>
    <w:p w:rsidR="005A3193" w:rsidRDefault="005A3193" w:rsidP="005A3193">
      <w:pPr>
        <w:pStyle w:val="a5"/>
        <w:widowControl/>
        <w:shd w:val="clear" w:color="auto" w:fill="FFFFFF"/>
        <w:tabs>
          <w:tab w:val="left" w:pos="-1701"/>
          <w:tab w:val="right" w:pos="-1560"/>
        </w:tabs>
        <w:autoSpaceDE/>
        <w:adjustRightInd/>
        <w:spacing w:after="0"/>
        <w:jc w:val="both"/>
        <w:rPr>
          <w:rFonts w:ascii="Times New Roman" w:hAnsi="Times New Roman" w:cs="Times New Roman"/>
          <w:spacing w:val="-1"/>
        </w:rPr>
      </w:pPr>
      <w:r>
        <w:rPr>
          <w:rFonts w:ascii="Times New Roman" w:hAnsi="Times New Roman" w:cs="Times New Roman"/>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w:t>
      </w:r>
      <w:r>
        <w:rPr>
          <w:rFonts w:ascii="Times New Roman" w:hAnsi="Times New Roman" w:cs="Times New Roman"/>
          <w:spacing w:val="-1"/>
        </w:rPr>
        <w:t xml:space="preserve"> Потребитель обязан до начала оказания услуг по настоящему Договору предоставить Исполнителю копию договора (выписку из договора)  купли-продажи (поставки, иного) электрической энергии, заверенные печатью и подписью уполномоченного лица Потребителя, заключенных в установленном порядке в отношении точек поставки по настоящему Договору.</w:t>
      </w:r>
    </w:p>
    <w:p w:rsidR="005A3193" w:rsidRDefault="005A3193" w:rsidP="005A3193">
      <w:pPr>
        <w:shd w:val="clear" w:color="auto" w:fill="FFFFFF"/>
        <w:tabs>
          <w:tab w:val="left" w:pos="-1701"/>
          <w:tab w:val="right" w:pos="-1560"/>
        </w:tabs>
        <w:spacing w:after="0" w:line="240" w:lineRule="auto"/>
        <w:jc w:val="both"/>
        <w:rPr>
          <w:rFonts w:ascii="Times New Roman" w:hAnsi="Times New Roman" w:cs="Times New Roman"/>
        </w:rPr>
      </w:pPr>
      <w:r>
        <w:rPr>
          <w:rFonts w:ascii="Times New Roman" w:hAnsi="Times New Roman"/>
          <w:spacing w:val="-1"/>
        </w:rPr>
        <w:t>11.3. Потребителем направляется Исполнителю письменное уведомление о дате расторжения или изменения договора купли-продажи (поставки) электрической энергии (мощности), в срок не позднее, чем за 30 дней до момента расторжения указанного договора, способом, обеспечивающим подтверждение факта получения уведомления Исполнителем.</w:t>
      </w:r>
    </w:p>
    <w:p w:rsidR="005A3193" w:rsidRDefault="005A3193" w:rsidP="005A3193">
      <w:pPr>
        <w:tabs>
          <w:tab w:val="num" w:pos="567"/>
        </w:tabs>
        <w:spacing w:after="0" w:line="240" w:lineRule="auto"/>
        <w:jc w:val="both"/>
        <w:rPr>
          <w:rFonts w:ascii="Times New Roman" w:hAnsi="Times New Roman"/>
        </w:rPr>
      </w:pPr>
      <w:r>
        <w:rPr>
          <w:rFonts w:ascii="Times New Roman" w:hAnsi="Times New Roman"/>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договор </w:t>
      </w:r>
      <w:r>
        <w:rPr>
          <w:rFonts w:ascii="Times New Roman" w:hAnsi="Times New Roman"/>
          <w:spacing w:val="-1"/>
        </w:rPr>
        <w:t>купли-продажи (поставки) электрической энергии</w:t>
      </w:r>
      <w:r>
        <w:rPr>
          <w:rFonts w:ascii="Times New Roman" w:hAnsi="Times New Roman"/>
        </w:rPr>
        <w:t>, а также о дате и времени прекращения снабжения электрической энергией по нему:</w:t>
      </w:r>
    </w:p>
    <w:p w:rsidR="005A3193" w:rsidRDefault="005A3193" w:rsidP="005A3193">
      <w:pPr>
        <w:tabs>
          <w:tab w:val="num" w:pos="567"/>
        </w:tabs>
        <w:spacing w:after="0" w:line="240" w:lineRule="auto"/>
        <w:jc w:val="both"/>
        <w:rPr>
          <w:rFonts w:ascii="Times New Roman" w:hAnsi="Times New Roman"/>
        </w:rPr>
      </w:pPr>
      <w:r>
        <w:rPr>
          <w:rFonts w:ascii="Times New Roman" w:hAnsi="Times New Roman"/>
        </w:rPr>
        <w:t>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rsidR="005A3193" w:rsidRDefault="005A3193" w:rsidP="005A3193">
      <w:pPr>
        <w:tabs>
          <w:tab w:val="num" w:pos="567"/>
        </w:tabs>
        <w:spacing w:after="0" w:line="240" w:lineRule="auto"/>
        <w:jc w:val="both"/>
        <w:rPr>
          <w:rFonts w:ascii="Times New Roman" w:hAnsi="Times New Roman"/>
          <w:spacing w:val="-1"/>
        </w:rPr>
      </w:pPr>
      <w:r>
        <w:rPr>
          <w:rFonts w:ascii="Times New Roman" w:hAnsi="Times New Roman"/>
        </w:rPr>
        <w:t xml:space="preserve">Потребитель обязан компенсировать стоимость оказанных Исполнителем услуг по передаче электрической энергии. Оплата Потребителем производится в течение 3-х банковских дней </w:t>
      </w:r>
      <w:proofErr w:type="gramStart"/>
      <w:r>
        <w:rPr>
          <w:rFonts w:ascii="Times New Roman" w:hAnsi="Times New Roman"/>
        </w:rPr>
        <w:t>с даты получения</w:t>
      </w:r>
      <w:proofErr w:type="gramEnd"/>
      <w:r>
        <w:rPr>
          <w:rFonts w:ascii="Times New Roman" w:hAnsi="Times New Roman"/>
        </w:rPr>
        <w:t xml:space="preserve"> счета от Исполнителя.</w:t>
      </w:r>
    </w:p>
    <w:p w:rsidR="005A3193" w:rsidRDefault="005A3193" w:rsidP="005A3193">
      <w:pPr>
        <w:pStyle w:val="a5"/>
        <w:widowControl/>
        <w:shd w:val="clear" w:color="auto" w:fill="FFFFFF"/>
        <w:tabs>
          <w:tab w:val="left" w:pos="-1701"/>
          <w:tab w:val="right" w:pos="-1560"/>
        </w:tabs>
        <w:autoSpaceDE/>
        <w:adjustRightInd/>
        <w:spacing w:after="0"/>
        <w:jc w:val="both"/>
        <w:rPr>
          <w:rFonts w:ascii="Times New Roman" w:hAnsi="Times New Roman" w:cs="Times New Roman"/>
        </w:rPr>
      </w:pPr>
      <w:r>
        <w:rPr>
          <w:rFonts w:ascii="Times New Roman" w:hAnsi="Times New Roman" w:cs="Times New Roman"/>
          <w:spacing w:val="-1"/>
        </w:rPr>
        <w:t xml:space="preserve">11.4. </w:t>
      </w:r>
      <w:r>
        <w:rPr>
          <w:rFonts w:ascii="Times New Roman" w:hAnsi="Times New Roman" w:cs="Times New Roman"/>
        </w:rPr>
        <w:t xml:space="preserve">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w:t>
      </w:r>
      <w:r>
        <w:rPr>
          <w:rFonts w:ascii="Times New Roman" w:hAnsi="Times New Roman" w:cs="Times New Roman"/>
        </w:rPr>
        <w:lastRenderedPageBreak/>
        <w:t xml:space="preserve">и Потребителем. В случае получения Исполнителем уведомления продавца электрической энергии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 </w:t>
      </w:r>
    </w:p>
    <w:p w:rsidR="005A3193" w:rsidRDefault="005A3193" w:rsidP="005A3193">
      <w:pPr>
        <w:pStyle w:val="a5"/>
        <w:widowControl/>
        <w:shd w:val="clear" w:color="auto" w:fill="FFFFFF"/>
        <w:tabs>
          <w:tab w:val="left" w:pos="-1701"/>
          <w:tab w:val="right" w:pos="-1560"/>
        </w:tabs>
        <w:autoSpaceDE/>
        <w:adjustRightInd/>
        <w:spacing w:after="0"/>
        <w:jc w:val="both"/>
        <w:rPr>
          <w:rFonts w:ascii="Times New Roman" w:hAnsi="Times New Roman" w:cs="Times New Roman"/>
        </w:rPr>
      </w:pPr>
      <w:r>
        <w:rPr>
          <w:rFonts w:ascii="Times New Roman" w:hAnsi="Times New Roman" w:cs="Times New Roman"/>
        </w:rPr>
        <w:t>11.5. 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также в случае, если от Потребителя до истечения срока действия настоящего Договора не поступит заявления о заключении нового договора оказания услуг по передаче электрической энергии.</w:t>
      </w:r>
    </w:p>
    <w:p w:rsidR="005A3193" w:rsidRDefault="005A3193" w:rsidP="005A3193">
      <w:pPr>
        <w:pStyle w:val="a5"/>
        <w:widowControl/>
        <w:shd w:val="clear" w:color="auto" w:fill="FFFFFF"/>
        <w:tabs>
          <w:tab w:val="left" w:pos="-1701"/>
          <w:tab w:val="right" w:pos="-1560"/>
        </w:tabs>
        <w:autoSpaceDE/>
        <w:adjustRightInd/>
        <w:spacing w:after="0"/>
        <w:jc w:val="both"/>
        <w:rPr>
          <w:rFonts w:ascii="Times New Roman" w:hAnsi="Times New Roman" w:cs="Times New Roman"/>
        </w:rPr>
      </w:pPr>
    </w:p>
    <w:p w:rsidR="005A3193" w:rsidRDefault="005A3193" w:rsidP="005A3193">
      <w:pPr>
        <w:pStyle w:val="a5"/>
        <w:widowControl/>
        <w:shd w:val="clear" w:color="auto" w:fill="FFFFFF"/>
        <w:tabs>
          <w:tab w:val="left" w:pos="-1701"/>
          <w:tab w:val="right" w:pos="-1560"/>
        </w:tabs>
        <w:autoSpaceDE/>
        <w:adjustRightInd/>
        <w:spacing w:after="0"/>
        <w:jc w:val="center"/>
        <w:rPr>
          <w:rFonts w:ascii="Times New Roman" w:hAnsi="Times New Roman" w:cs="Times New Roman"/>
          <w:b/>
          <w:bCs/>
          <w:caps/>
        </w:rPr>
      </w:pPr>
      <w:r>
        <w:rPr>
          <w:rFonts w:ascii="Times New Roman" w:hAnsi="Times New Roman" w:cs="Times New Roman"/>
          <w:b/>
          <w:bCs/>
          <w:caps/>
        </w:rPr>
        <w:t>12. Заключительные положения</w:t>
      </w:r>
    </w:p>
    <w:p w:rsidR="005A3193" w:rsidRDefault="005A3193" w:rsidP="005A3193">
      <w:pPr>
        <w:pStyle w:val="a5"/>
        <w:widowControl/>
        <w:autoSpaceDE/>
        <w:adjustRightInd/>
        <w:spacing w:after="0"/>
        <w:jc w:val="both"/>
        <w:rPr>
          <w:rFonts w:ascii="Times New Roman" w:hAnsi="Times New Roman" w:cs="Times New Roman"/>
        </w:rPr>
      </w:pPr>
      <w:r>
        <w:rPr>
          <w:rFonts w:ascii="Times New Roman" w:hAnsi="Times New Roman" w:cs="Times New Roman"/>
        </w:rPr>
        <w:t xml:space="preserve">12.1. </w:t>
      </w:r>
      <w:proofErr w:type="gramStart"/>
      <w:r>
        <w:rPr>
          <w:rFonts w:ascii="Times New Roman" w:hAnsi="Times New Roman" w:cs="Times New Roman"/>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5A3193" w:rsidRDefault="005A3193" w:rsidP="005A3193">
      <w:pPr>
        <w:pStyle w:val="a5"/>
        <w:widowControl/>
        <w:autoSpaceDE/>
        <w:adjustRightInd/>
        <w:spacing w:after="0"/>
        <w:jc w:val="both"/>
        <w:rPr>
          <w:rFonts w:ascii="Times New Roman" w:hAnsi="Times New Roman" w:cs="Times New Roman"/>
        </w:rPr>
      </w:pPr>
      <w:r>
        <w:rPr>
          <w:rFonts w:ascii="Times New Roman" w:hAnsi="Times New Roman" w:cs="Times New Roman"/>
        </w:rPr>
        <w:t xml:space="preserve">12.2. </w:t>
      </w:r>
      <w:proofErr w:type="gramStart"/>
      <w:r>
        <w:rPr>
          <w:rFonts w:ascii="Times New Roman" w:hAnsi="Times New Roman" w:cs="Times New Roman"/>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при смене руководителя, при изменении банковских и почтовых реквизитов и иных данных, влияющих на надлежащее исполнение предусмотренных Договором обязательств, обязана письменно известить другую Сторону о принятых решениях и произошедших изменениях в срок не более</w:t>
      </w:r>
      <w:proofErr w:type="gramEnd"/>
      <w:r>
        <w:rPr>
          <w:rFonts w:ascii="Times New Roman" w:hAnsi="Times New Roman" w:cs="Times New Roman"/>
        </w:rPr>
        <w:t xml:space="preserve"> 10 дней с момента принятия решения (внесения изменений).</w:t>
      </w:r>
    </w:p>
    <w:p w:rsidR="005A3193" w:rsidRDefault="005A3193" w:rsidP="005A3193">
      <w:pPr>
        <w:pStyle w:val="a5"/>
        <w:widowControl/>
        <w:autoSpaceDE/>
        <w:adjustRightInd/>
        <w:spacing w:after="0"/>
        <w:jc w:val="both"/>
        <w:rPr>
          <w:rFonts w:ascii="Times New Roman" w:hAnsi="Times New Roman" w:cs="Times New Roman"/>
        </w:rPr>
      </w:pPr>
      <w:r>
        <w:rPr>
          <w:rFonts w:ascii="Times New Roman" w:hAnsi="Times New Roman" w:cs="Times New Roman"/>
        </w:rPr>
        <w:t>12.3.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5A3193" w:rsidRDefault="005A3193" w:rsidP="005A3193">
      <w:pPr>
        <w:pStyle w:val="a5"/>
        <w:widowControl/>
        <w:autoSpaceDE/>
        <w:adjustRightInd/>
        <w:spacing w:after="0"/>
        <w:jc w:val="both"/>
        <w:rPr>
          <w:rFonts w:ascii="Times New Roman" w:hAnsi="Times New Roman" w:cs="Times New Roman"/>
        </w:rPr>
      </w:pPr>
      <w:r>
        <w:rPr>
          <w:rFonts w:ascii="Times New Roman" w:hAnsi="Times New Roman" w:cs="Times New Roman"/>
        </w:rPr>
        <w:t>12.4. 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п.11.2. настоящего Договора.</w:t>
      </w:r>
    </w:p>
    <w:p w:rsidR="005A3193" w:rsidRDefault="005A3193" w:rsidP="005A3193">
      <w:pPr>
        <w:pStyle w:val="a5"/>
        <w:widowControl/>
        <w:autoSpaceDE/>
        <w:adjustRightInd/>
        <w:spacing w:after="0"/>
        <w:jc w:val="both"/>
        <w:rPr>
          <w:rFonts w:ascii="Times New Roman" w:hAnsi="Times New Roman" w:cs="Times New Roman"/>
        </w:rPr>
      </w:pPr>
      <w:r>
        <w:rPr>
          <w:rFonts w:ascii="Times New Roman" w:hAnsi="Times New Roman" w:cs="Times New Roman"/>
        </w:rPr>
        <w:t>12.5. Договор составлен в двух экземплярах, имеющих равную юридическую силу, по одному экземпляру для каждой из Сторон.</w:t>
      </w:r>
    </w:p>
    <w:p w:rsidR="005A3193" w:rsidRDefault="005A3193" w:rsidP="005A3193">
      <w:pPr>
        <w:shd w:val="clear" w:color="auto" w:fill="FFFFFF"/>
        <w:tabs>
          <w:tab w:val="num" w:pos="567"/>
          <w:tab w:val="left" w:pos="993"/>
          <w:tab w:val="right" w:pos="9781"/>
        </w:tabs>
        <w:spacing w:after="0" w:line="240" w:lineRule="auto"/>
        <w:jc w:val="center"/>
        <w:rPr>
          <w:rFonts w:ascii="Times New Roman" w:hAnsi="Times New Roman" w:cs="Times New Roman"/>
          <w:b/>
          <w:bCs/>
          <w:caps/>
        </w:rPr>
      </w:pPr>
    </w:p>
    <w:p w:rsidR="005A3193" w:rsidRDefault="005A3193" w:rsidP="005A3193">
      <w:pPr>
        <w:shd w:val="clear" w:color="auto" w:fill="FFFFFF"/>
        <w:tabs>
          <w:tab w:val="num" w:pos="567"/>
          <w:tab w:val="left" w:pos="993"/>
          <w:tab w:val="right" w:pos="9781"/>
        </w:tabs>
        <w:spacing w:after="0" w:line="240" w:lineRule="auto"/>
        <w:jc w:val="center"/>
        <w:rPr>
          <w:rFonts w:ascii="Times New Roman" w:hAnsi="Times New Roman"/>
          <w:b/>
          <w:bCs/>
          <w:caps/>
        </w:rPr>
      </w:pPr>
      <w:r>
        <w:rPr>
          <w:rFonts w:ascii="Times New Roman" w:hAnsi="Times New Roman"/>
          <w:b/>
          <w:bCs/>
          <w:caps/>
        </w:rPr>
        <w:t>Приложения к Договору</w:t>
      </w:r>
    </w:p>
    <w:p w:rsidR="005A3193" w:rsidRDefault="005A3193" w:rsidP="005A3193">
      <w:pPr>
        <w:shd w:val="clear" w:color="auto" w:fill="FFFFFF"/>
        <w:tabs>
          <w:tab w:val="num" w:pos="567"/>
          <w:tab w:val="right" w:pos="9639"/>
        </w:tabs>
        <w:spacing w:after="0" w:line="240" w:lineRule="auto"/>
        <w:jc w:val="both"/>
        <w:rPr>
          <w:rFonts w:ascii="Times New Roman" w:hAnsi="Times New Roman"/>
          <w:lang w:eastAsia="ar-SA"/>
        </w:rPr>
      </w:pPr>
      <w:r>
        <w:rPr>
          <w:rFonts w:ascii="Times New Roman" w:hAnsi="Times New Roman"/>
          <w:lang w:eastAsia="ar-SA"/>
        </w:rPr>
        <w:tab/>
        <w:t>Все Приложения, указанные в настоящем разделе, являются неотъемлемыми частями настоящего Договора.</w:t>
      </w:r>
    </w:p>
    <w:p w:rsidR="005A3193" w:rsidRDefault="005A3193" w:rsidP="005A3193">
      <w:pPr>
        <w:pStyle w:val="a6"/>
        <w:numPr>
          <w:ilvl w:val="1"/>
          <w:numId w:val="9"/>
        </w:numPr>
        <w:shd w:val="clear" w:color="auto" w:fill="FFFFFF"/>
        <w:tabs>
          <w:tab w:val="left" w:pos="-1560"/>
        </w:tabs>
        <w:ind w:left="0" w:firstLine="0"/>
        <w:jc w:val="both"/>
        <w:rPr>
          <w:rFonts w:ascii="Times New Roman" w:hAnsi="Times New Roman" w:cs="Times New Roman"/>
          <w:spacing w:val="-1"/>
          <w:sz w:val="22"/>
          <w:szCs w:val="22"/>
        </w:rPr>
      </w:pPr>
      <w:r>
        <w:rPr>
          <w:rFonts w:ascii="Times New Roman" w:hAnsi="Times New Roman" w:cs="Times New Roman"/>
          <w:spacing w:val="-1"/>
          <w:sz w:val="22"/>
          <w:szCs w:val="22"/>
        </w:rPr>
        <w:t>Приложение № 1</w:t>
      </w:r>
    </w:p>
    <w:p w:rsidR="005A3193" w:rsidRDefault="005A3193" w:rsidP="005A3193">
      <w:pPr>
        <w:pStyle w:val="a6"/>
        <w:shd w:val="clear" w:color="auto" w:fill="FFFFFF"/>
        <w:tabs>
          <w:tab w:val="left" w:pos="-1560"/>
        </w:tabs>
        <w:ind w:left="0"/>
        <w:jc w:val="both"/>
        <w:rPr>
          <w:rFonts w:ascii="Times New Roman" w:hAnsi="Times New Roman" w:cs="Times New Roman"/>
          <w:spacing w:val="-1"/>
          <w:sz w:val="22"/>
          <w:szCs w:val="22"/>
        </w:rPr>
      </w:pPr>
      <w:r>
        <w:rPr>
          <w:rFonts w:ascii="Times New Roman" w:hAnsi="Times New Roman" w:cs="Times New Roman"/>
          <w:spacing w:val="-1"/>
          <w:sz w:val="22"/>
          <w:szCs w:val="22"/>
        </w:rPr>
        <w:t>Акт разграничения балансовой принадлежности сетей № ___</w:t>
      </w:r>
    </w:p>
    <w:p w:rsidR="005A3193" w:rsidRDefault="005A3193" w:rsidP="005A3193">
      <w:pPr>
        <w:pStyle w:val="a6"/>
        <w:shd w:val="clear" w:color="auto" w:fill="FFFFFF"/>
        <w:tabs>
          <w:tab w:val="left" w:pos="-1560"/>
        </w:tabs>
        <w:ind w:left="0"/>
        <w:jc w:val="both"/>
        <w:rPr>
          <w:rFonts w:ascii="Times New Roman" w:hAnsi="Times New Roman" w:cs="Times New Roman"/>
          <w:spacing w:val="-1"/>
          <w:sz w:val="22"/>
          <w:szCs w:val="22"/>
        </w:rPr>
      </w:pPr>
      <w:r>
        <w:rPr>
          <w:rFonts w:ascii="Times New Roman" w:hAnsi="Times New Roman" w:cs="Times New Roman"/>
          <w:spacing w:val="-1"/>
          <w:sz w:val="22"/>
          <w:szCs w:val="22"/>
        </w:rPr>
        <w:t>Акт разграничения эксплуатационной ответственности сторон _____,</w:t>
      </w:r>
    </w:p>
    <w:p w:rsidR="005A3193" w:rsidRDefault="005A3193" w:rsidP="005A3193">
      <w:pPr>
        <w:pStyle w:val="a6"/>
        <w:shd w:val="clear" w:color="auto" w:fill="FFFFFF"/>
        <w:tabs>
          <w:tab w:val="left" w:pos="-1560"/>
        </w:tabs>
        <w:ind w:left="0"/>
        <w:jc w:val="both"/>
        <w:rPr>
          <w:rFonts w:ascii="Times New Roman" w:hAnsi="Times New Roman" w:cs="Times New Roman"/>
          <w:spacing w:val="-1"/>
          <w:sz w:val="22"/>
          <w:szCs w:val="22"/>
        </w:rPr>
      </w:pPr>
      <w:r>
        <w:rPr>
          <w:rFonts w:ascii="Times New Roman" w:hAnsi="Times New Roman" w:cs="Times New Roman"/>
          <w:spacing w:val="-1"/>
          <w:sz w:val="22"/>
          <w:szCs w:val="22"/>
        </w:rPr>
        <w:t>Акт разграничения балансовой принадлежности сетей № 40а,</w:t>
      </w:r>
    </w:p>
    <w:p w:rsidR="005A3193" w:rsidRDefault="005A3193" w:rsidP="005A3193">
      <w:pPr>
        <w:pStyle w:val="a6"/>
        <w:numPr>
          <w:ilvl w:val="1"/>
          <w:numId w:val="9"/>
        </w:numPr>
        <w:ind w:left="0" w:firstLine="0"/>
        <w:jc w:val="both"/>
        <w:rPr>
          <w:rFonts w:ascii="Times New Roman" w:hAnsi="Times New Roman" w:cs="Times New Roman"/>
          <w:sz w:val="22"/>
          <w:szCs w:val="22"/>
        </w:rPr>
      </w:pPr>
      <w:r>
        <w:rPr>
          <w:rFonts w:ascii="Times New Roman" w:hAnsi="Times New Roman" w:cs="Times New Roman"/>
          <w:spacing w:val="-1"/>
          <w:sz w:val="22"/>
          <w:szCs w:val="22"/>
        </w:rPr>
        <w:t xml:space="preserve">Приложение № 2 </w:t>
      </w:r>
      <w:r>
        <w:rPr>
          <w:rFonts w:ascii="Times New Roman" w:hAnsi="Times New Roman" w:cs="Times New Roman"/>
          <w:sz w:val="22"/>
          <w:szCs w:val="22"/>
        </w:rPr>
        <w:t>Перечень точек поставки электроэнергии от сетей сетевой организации МП «Горэлектросеть» МО «Няндомское» потребителю ___________________</w:t>
      </w:r>
    </w:p>
    <w:p w:rsidR="005A3193" w:rsidRDefault="005A3193" w:rsidP="005A3193">
      <w:pPr>
        <w:pStyle w:val="a6"/>
        <w:numPr>
          <w:ilvl w:val="1"/>
          <w:numId w:val="9"/>
        </w:numPr>
        <w:shd w:val="clear" w:color="auto" w:fill="FFFFFF"/>
        <w:tabs>
          <w:tab w:val="left" w:pos="-1560"/>
          <w:tab w:val="left" w:pos="540"/>
        </w:tabs>
        <w:ind w:left="0" w:firstLine="0"/>
        <w:jc w:val="both"/>
        <w:rPr>
          <w:rFonts w:ascii="Times New Roman" w:hAnsi="Times New Roman" w:cs="Times New Roman"/>
          <w:spacing w:val="-1"/>
          <w:sz w:val="22"/>
          <w:szCs w:val="22"/>
        </w:rPr>
      </w:pPr>
      <w:r>
        <w:rPr>
          <w:rFonts w:ascii="Times New Roman" w:hAnsi="Times New Roman" w:cs="Times New Roman"/>
          <w:spacing w:val="-1"/>
          <w:sz w:val="22"/>
          <w:szCs w:val="22"/>
        </w:rPr>
        <w:t>Приложение № 3 Плановые объемы передачи электрической энергии и мощности на 20___ год.</w:t>
      </w:r>
    </w:p>
    <w:p w:rsidR="005A3193" w:rsidRDefault="005A3193" w:rsidP="005A3193">
      <w:pPr>
        <w:pStyle w:val="a6"/>
        <w:numPr>
          <w:ilvl w:val="1"/>
          <w:numId w:val="9"/>
        </w:numPr>
        <w:shd w:val="clear" w:color="auto" w:fill="FFFFFF"/>
        <w:tabs>
          <w:tab w:val="left" w:pos="-1560"/>
          <w:tab w:val="left" w:pos="540"/>
        </w:tabs>
        <w:ind w:left="0" w:firstLine="0"/>
        <w:jc w:val="both"/>
        <w:rPr>
          <w:rFonts w:ascii="Times New Roman" w:hAnsi="Times New Roman" w:cs="Times New Roman"/>
          <w:sz w:val="22"/>
          <w:szCs w:val="22"/>
        </w:rPr>
      </w:pPr>
      <w:r>
        <w:rPr>
          <w:rFonts w:ascii="Times New Roman" w:hAnsi="Times New Roman" w:cs="Times New Roman"/>
          <w:spacing w:val="-1"/>
          <w:sz w:val="22"/>
          <w:szCs w:val="22"/>
        </w:rPr>
        <w:t>Приложение № 4 Рекомендуемая форма Акта согласования аварийной и (или) технологической брони. (Составляется потребителем только для объектов первой и второй категории надежности энергоснабжения и согласовывается сетевой организацией).</w:t>
      </w:r>
    </w:p>
    <w:p w:rsidR="005A3193" w:rsidRDefault="005A3193" w:rsidP="005A3193">
      <w:pPr>
        <w:pStyle w:val="a6"/>
        <w:numPr>
          <w:ilvl w:val="1"/>
          <w:numId w:val="9"/>
        </w:numPr>
        <w:shd w:val="clear" w:color="auto" w:fill="FFFFFF"/>
        <w:tabs>
          <w:tab w:val="left" w:pos="-1560"/>
          <w:tab w:val="left" w:pos="540"/>
        </w:tabs>
        <w:ind w:left="0" w:firstLine="0"/>
        <w:jc w:val="both"/>
        <w:rPr>
          <w:rFonts w:ascii="Times New Roman" w:hAnsi="Times New Roman" w:cs="Times New Roman"/>
          <w:spacing w:val="-1"/>
          <w:sz w:val="22"/>
          <w:szCs w:val="22"/>
        </w:rPr>
      </w:pPr>
      <w:r>
        <w:rPr>
          <w:rFonts w:ascii="Times New Roman" w:hAnsi="Times New Roman" w:cs="Times New Roman"/>
          <w:spacing w:val="-1"/>
          <w:sz w:val="22"/>
          <w:szCs w:val="22"/>
        </w:rPr>
        <w:t>Приложение № 5 Регламент взаимодействия Исполнителя и Потребителя при составлении  актов о неучтенном потреблении и расчета объемов неучтенной электрической энергии.</w:t>
      </w:r>
    </w:p>
    <w:p w:rsidR="005A3193" w:rsidRDefault="005A3193" w:rsidP="005A3193">
      <w:pPr>
        <w:pStyle w:val="a6"/>
        <w:numPr>
          <w:ilvl w:val="1"/>
          <w:numId w:val="9"/>
        </w:numPr>
        <w:shd w:val="clear" w:color="auto" w:fill="FFFFFF"/>
        <w:tabs>
          <w:tab w:val="left" w:pos="-1560"/>
          <w:tab w:val="left" w:pos="540"/>
        </w:tabs>
        <w:ind w:left="0" w:firstLine="0"/>
        <w:jc w:val="both"/>
        <w:rPr>
          <w:rFonts w:ascii="Times New Roman" w:hAnsi="Times New Roman" w:cs="Times New Roman"/>
          <w:sz w:val="22"/>
          <w:szCs w:val="22"/>
        </w:rPr>
      </w:pPr>
      <w:r>
        <w:rPr>
          <w:rFonts w:ascii="Times New Roman" w:hAnsi="Times New Roman" w:cs="Times New Roman"/>
          <w:spacing w:val="-1"/>
          <w:sz w:val="22"/>
          <w:szCs w:val="22"/>
        </w:rPr>
        <w:t xml:space="preserve">Приложение № 6 </w:t>
      </w:r>
      <w:r>
        <w:rPr>
          <w:rFonts w:ascii="Times New Roman" w:hAnsi="Times New Roman" w:cs="Times New Roman"/>
          <w:sz w:val="22"/>
          <w:szCs w:val="22"/>
        </w:rPr>
        <w:t xml:space="preserve">Формы актов применяемых при выполнении сторонами обязательств по Договору. </w:t>
      </w:r>
    </w:p>
    <w:p w:rsidR="005A3193" w:rsidRDefault="005A3193" w:rsidP="005A319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13.7. Приложение № 7 Копия </w:t>
      </w:r>
      <w:r>
        <w:rPr>
          <w:rFonts w:ascii="Times New Roman" w:hAnsi="Times New Roman"/>
          <w:bCs/>
        </w:rPr>
        <w:t xml:space="preserve">Постановления </w:t>
      </w:r>
      <w:proofErr w:type="gramStart"/>
      <w:r>
        <w:rPr>
          <w:rFonts w:ascii="Times New Roman" w:hAnsi="Times New Roman"/>
          <w:bCs/>
        </w:rPr>
        <w:t>от</w:t>
      </w:r>
      <w:proofErr w:type="gramEnd"/>
      <w:r>
        <w:rPr>
          <w:rFonts w:ascii="Times New Roman" w:hAnsi="Times New Roman"/>
          <w:bCs/>
        </w:rPr>
        <w:t xml:space="preserve"> ____________ «</w:t>
      </w:r>
      <w:proofErr w:type="gramStart"/>
      <w:r>
        <w:rPr>
          <w:rFonts w:ascii="Times New Roman" w:hAnsi="Times New Roman"/>
          <w:bCs/>
        </w:rPr>
        <w:t>Об</w:t>
      </w:r>
      <w:proofErr w:type="gramEnd"/>
      <w:r>
        <w:rPr>
          <w:rFonts w:ascii="Times New Roman" w:hAnsi="Times New Roman"/>
          <w:bCs/>
        </w:rPr>
        <w:t xml:space="preserve"> установлении единых (котловых) тарифов на услуги  по передаче электрической энергии по сетям Архангельской области.</w:t>
      </w:r>
    </w:p>
    <w:p w:rsidR="005A3193" w:rsidRDefault="005A3193" w:rsidP="005A3193">
      <w:pPr>
        <w:pStyle w:val="a6"/>
        <w:shd w:val="clear" w:color="auto" w:fill="FFFFFF"/>
        <w:tabs>
          <w:tab w:val="left" w:pos="-1560"/>
          <w:tab w:val="left" w:pos="540"/>
        </w:tabs>
        <w:ind w:left="0"/>
        <w:jc w:val="both"/>
        <w:rPr>
          <w:rFonts w:ascii="Times New Roman" w:hAnsi="Times New Roman" w:cs="Times New Roman"/>
          <w:sz w:val="22"/>
          <w:szCs w:val="22"/>
        </w:rPr>
      </w:pPr>
    </w:p>
    <w:p w:rsidR="005A3193" w:rsidRDefault="005A3193" w:rsidP="005A3193">
      <w:pPr>
        <w:shd w:val="clear" w:color="auto" w:fill="FFFFFF"/>
        <w:tabs>
          <w:tab w:val="right" w:pos="9781"/>
        </w:tabs>
        <w:spacing w:after="0" w:line="240" w:lineRule="auto"/>
        <w:jc w:val="both"/>
        <w:rPr>
          <w:rFonts w:ascii="Times New Roman" w:hAnsi="Times New Roman" w:cs="Times New Roman"/>
          <w:b/>
          <w:bCs/>
          <w:spacing w:val="-1"/>
        </w:rPr>
      </w:pPr>
    </w:p>
    <w:p w:rsidR="005A3193" w:rsidRDefault="005A3193" w:rsidP="005A3193">
      <w:pPr>
        <w:shd w:val="clear" w:color="auto" w:fill="FFFFFF"/>
        <w:tabs>
          <w:tab w:val="right" w:pos="9781"/>
        </w:tabs>
        <w:spacing w:after="0" w:line="240" w:lineRule="auto"/>
        <w:jc w:val="center"/>
        <w:rPr>
          <w:rFonts w:ascii="Times New Roman" w:hAnsi="Times New Roman"/>
          <w:b/>
          <w:bCs/>
          <w:spacing w:val="-1"/>
        </w:rPr>
      </w:pPr>
      <w:r>
        <w:rPr>
          <w:rFonts w:ascii="Times New Roman" w:hAnsi="Times New Roman"/>
          <w:b/>
          <w:bCs/>
          <w:spacing w:val="-1"/>
        </w:rPr>
        <w:t>14</w:t>
      </w:r>
      <w:bookmarkStart w:id="2" w:name="_GoBack"/>
      <w:bookmarkEnd w:id="2"/>
      <w:r>
        <w:rPr>
          <w:rFonts w:ascii="Times New Roman" w:hAnsi="Times New Roman"/>
          <w:b/>
          <w:bCs/>
          <w:spacing w:val="-1"/>
        </w:rPr>
        <w:t>. АДРЕСА И РЕКВИЗИТЫ СТОРОН</w:t>
      </w:r>
    </w:p>
    <w:p w:rsidR="005A3193" w:rsidRDefault="005A3193" w:rsidP="005A3193">
      <w:pPr>
        <w:shd w:val="clear" w:color="auto" w:fill="FFFFFF"/>
        <w:tabs>
          <w:tab w:val="left" w:pos="993"/>
        </w:tabs>
        <w:spacing w:after="0" w:line="240" w:lineRule="auto"/>
        <w:jc w:val="center"/>
        <w:rPr>
          <w:rFonts w:ascii="Times New Roman" w:hAnsi="Times New Roman"/>
          <w:b/>
          <w:bCs/>
          <w:spacing w:val="-1"/>
        </w:rPr>
      </w:pPr>
      <w:r>
        <w:rPr>
          <w:rFonts w:ascii="Times New Roman" w:hAnsi="Times New Roman"/>
          <w:b/>
          <w:bCs/>
          <w:i/>
          <w:iCs/>
        </w:rPr>
        <w:t>Исполнитель</w:t>
      </w:r>
    </w:p>
    <w:p w:rsidR="005A3193" w:rsidRDefault="005A3193" w:rsidP="005A3193">
      <w:pPr>
        <w:pStyle w:val="ConsPlusCell"/>
        <w:rPr>
          <w:rFonts w:ascii="Times New Roman" w:hAnsi="Times New Roman" w:cs="Times New Roman"/>
          <w:sz w:val="22"/>
          <w:szCs w:val="22"/>
        </w:rPr>
      </w:pPr>
      <w:r>
        <w:rPr>
          <w:rFonts w:ascii="Times New Roman" w:hAnsi="Times New Roman" w:cs="Times New Roman"/>
          <w:sz w:val="22"/>
          <w:szCs w:val="22"/>
        </w:rPr>
        <w:t>Муниципальное предприятие «Горэлектросеть» муниципального образования «Няндомское»</w:t>
      </w:r>
    </w:p>
    <w:p w:rsidR="005A3193" w:rsidRDefault="005A3193" w:rsidP="005A3193">
      <w:pPr>
        <w:pStyle w:val="ConsPlusCell"/>
        <w:rPr>
          <w:rFonts w:ascii="Times New Roman" w:hAnsi="Times New Roman" w:cs="Times New Roman"/>
          <w:sz w:val="22"/>
          <w:szCs w:val="22"/>
        </w:rPr>
      </w:pPr>
      <w:r>
        <w:rPr>
          <w:rFonts w:ascii="Times New Roman" w:hAnsi="Times New Roman" w:cs="Times New Roman"/>
          <w:sz w:val="22"/>
          <w:szCs w:val="22"/>
        </w:rPr>
        <w:t xml:space="preserve">Адрес: 164200, Архангельская область,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Няндома, ул. Ленина, д. 51,</w:t>
      </w:r>
    </w:p>
    <w:p w:rsidR="005A3193" w:rsidRDefault="005A3193" w:rsidP="005A3193">
      <w:pPr>
        <w:pStyle w:val="ConsPlusCell"/>
        <w:rPr>
          <w:rFonts w:ascii="Times New Roman" w:hAnsi="Times New Roman" w:cs="Times New Roman"/>
          <w:sz w:val="22"/>
          <w:szCs w:val="22"/>
        </w:rPr>
      </w:pPr>
      <w:r>
        <w:rPr>
          <w:rFonts w:ascii="Times New Roman" w:hAnsi="Times New Roman" w:cs="Times New Roman"/>
          <w:sz w:val="22"/>
          <w:szCs w:val="22"/>
        </w:rPr>
        <w:t>Тел. 6-14-45, 6-25-37, факс 6-16-62</w:t>
      </w:r>
    </w:p>
    <w:p w:rsidR="005A3193" w:rsidRDefault="005A3193" w:rsidP="005A3193">
      <w:pPr>
        <w:pStyle w:val="ConsPlusCell"/>
        <w:rPr>
          <w:rFonts w:ascii="Times New Roman" w:hAnsi="Times New Roman" w:cs="Times New Roman"/>
          <w:sz w:val="22"/>
          <w:szCs w:val="22"/>
        </w:rPr>
      </w:pPr>
      <w:r>
        <w:rPr>
          <w:rFonts w:ascii="Times New Roman" w:hAnsi="Times New Roman" w:cs="Times New Roman"/>
          <w:sz w:val="22"/>
          <w:szCs w:val="22"/>
        </w:rPr>
        <w:t>ИНН 2918000431 КПП 291801001 ОГРН 1022901415206</w:t>
      </w:r>
    </w:p>
    <w:p w:rsidR="005A3193" w:rsidRDefault="005A3193" w:rsidP="005A3193">
      <w:pPr>
        <w:pStyle w:val="ConsPlusCell"/>
        <w:rPr>
          <w:rFonts w:ascii="Times New Roman" w:hAnsi="Times New Roman" w:cs="Times New Roman"/>
          <w:sz w:val="22"/>
          <w:szCs w:val="22"/>
        </w:rPr>
      </w:pPr>
      <w:r>
        <w:rPr>
          <w:rFonts w:ascii="Times New Roman" w:hAnsi="Times New Roman" w:cs="Times New Roman"/>
          <w:sz w:val="22"/>
          <w:szCs w:val="22"/>
        </w:rPr>
        <w:lastRenderedPageBreak/>
        <w:t xml:space="preserve">р/сч. 40702810904180050862 в Отделении № 8637 Сбербанка России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Архангельск  </w:t>
      </w:r>
    </w:p>
    <w:p w:rsidR="005A3193" w:rsidRDefault="005A3193" w:rsidP="005A3193">
      <w:pPr>
        <w:spacing w:after="0" w:line="240" w:lineRule="auto"/>
        <w:rPr>
          <w:rFonts w:ascii="Times New Roman" w:hAnsi="Times New Roman" w:cs="Times New Roman"/>
        </w:rPr>
      </w:pPr>
      <w:r>
        <w:rPr>
          <w:rFonts w:ascii="Times New Roman" w:hAnsi="Times New Roman"/>
        </w:rPr>
        <w:t>к/сч 30101810100000000601, БИК 041117601</w:t>
      </w:r>
    </w:p>
    <w:p w:rsidR="005A3193" w:rsidRDefault="005A3193" w:rsidP="005A3193">
      <w:pPr>
        <w:pStyle w:val="ConsPlusCell"/>
        <w:rPr>
          <w:rFonts w:ascii="Times New Roman" w:hAnsi="Times New Roman" w:cs="Times New Roman"/>
          <w:sz w:val="22"/>
          <w:szCs w:val="22"/>
        </w:rPr>
      </w:pPr>
    </w:p>
    <w:p w:rsidR="005A3193" w:rsidRDefault="005A3193" w:rsidP="005A3193">
      <w:pPr>
        <w:shd w:val="clear" w:color="auto" w:fill="FFFFFF"/>
        <w:tabs>
          <w:tab w:val="left" w:pos="993"/>
        </w:tabs>
        <w:spacing w:after="0" w:line="240" w:lineRule="auto"/>
        <w:jc w:val="center"/>
        <w:rPr>
          <w:rFonts w:ascii="Times New Roman" w:hAnsi="Times New Roman" w:cs="Times New Roman"/>
          <w:b/>
          <w:i/>
        </w:rPr>
      </w:pPr>
      <w:r>
        <w:rPr>
          <w:rFonts w:ascii="Times New Roman" w:hAnsi="Times New Roman"/>
          <w:b/>
          <w:i/>
        </w:rPr>
        <w:t>Потребитель</w:t>
      </w:r>
    </w:p>
    <w:p w:rsidR="005A3193" w:rsidRDefault="005A3193" w:rsidP="005A3193">
      <w:pPr>
        <w:shd w:val="clear" w:color="auto" w:fill="FFFFFF"/>
        <w:tabs>
          <w:tab w:val="left" w:pos="993"/>
        </w:tabs>
        <w:spacing w:after="0" w:line="240" w:lineRule="auto"/>
        <w:jc w:val="both"/>
        <w:rPr>
          <w:rFonts w:ascii="Times New Roman" w:hAnsi="Times New Roman"/>
          <w:spacing w:val="-1"/>
        </w:rPr>
      </w:pPr>
    </w:p>
    <w:p w:rsidR="005A3193" w:rsidRDefault="005A3193" w:rsidP="005A3193">
      <w:pPr>
        <w:pStyle w:val="ConsPlusCell"/>
        <w:rPr>
          <w:rFonts w:ascii="Times New Roman" w:hAnsi="Times New Roman" w:cs="Times New Roman"/>
          <w:b/>
          <w:spacing w:val="-1"/>
          <w:sz w:val="22"/>
          <w:szCs w:val="22"/>
        </w:rPr>
      </w:pPr>
    </w:p>
    <w:tbl>
      <w:tblPr>
        <w:tblW w:w="9915" w:type="dxa"/>
        <w:jc w:val="center"/>
        <w:tblInd w:w="-870" w:type="dxa"/>
        <w:tblCellMar>
          <w:left w:w="30" w:type="dxa"/>
          <w:right w:w="30" w:type="dxa"/>
        </w:tblCellMar>
        <w:tblLook w:val="00A0"/>
      </w:tblPr>
      <w:tblGrid>
        <w:gridCol w:w="5415"/>
        <w:gridCol w:w="4500"/>
      </w:tblGrid>
      <w:tr w:rsidR="005A3193" w:rsidTr="005A3193">
        <w:trPr>
          <w:trHeight w:val="240"/>
          <w:jc w:val="center"/>
        </w:trPr>
        <w:tc>
          <w:tcPr>
            <w:tcW w:w="5415" w:type="dxa"/>
          </w:tcPr>
          <w:p w:rsidR="005A3193" w:rsidRDefault="005A3193">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Директор МП «Горэлектросеть» МО «Няндомское»</w:t>
            </w:r>
          </w:p>
          <w:p w:rsidR="005A3193" w:rsidRDefault="005A3193">
            <w:pPr>
              <w:pStyle w:val="ConsPlusCell"/>
              <w:spacing w:line="276" w:lineRule="auto"/>
              <w:jc w:val="both"/>
              <w:rPr>
                <w:rFonts w:ascii="Times New Roman" w:hAnsi="Times New Roman" w:cs="Times New Roman"/>
                <w:sz w:val="22"/>
                <w:szCs w:val="22"/>
              </w:rPr>
            </w:pPr>
          </w:p>
          <w:p w:rsidR="005A3193" w:rsidRDefault="005A3193">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 Е.Ю. Добрынинский</w:t>
            </w:r>
          </w:p>
          <w:p w:rsidR="005A3193" w:rsidRDefault="005A3193">
            <w:pPr>
              <w:pStyle w:val="ConsPlusCell"/>
              <w:spacing w:line="276" w:lineRule="auto"/>
              <w:jc w:val="both"/>
              <w:rPr>
                <w:rFonts w:ascii="Times New Roman" w:hAnsi="Times New Roman" w:cs="Times New Roman"/>
                <w:sz w:val="22"/>
                <w:szCs w:val="22"/>
              </w:rPr>
            </w:pPr>
            <w:r>
              <w:rPr>
                <w:rFonts w:ascii="Times New Roman" w:hAnsi="Times New Roman" w:cs="Times New Roman"/>
                <w:sz w:val="22"/>
                <w:szCs w:val="22"/>
              </w:rPr>
              <w:t>М.п.</w:t>
            </w:r>
          </w:p>
        </w:tc>
        <w:tc>
          <w:tcPr>
            <w:tcW w:w="4500" w:type="dxa"/>
          </w:tcPr>
          <w:p w:rsidR="005A3193" w:rsidRDefault="005A3193">
            <w:pPr>
              <w:pStyle w:val="ConsPlusNonformat"/>
              <w:widowControl/>
              <w:spacing w:line="276" w:lineRule="auto"/>
              <w:rPr>
                <w:rFonts w:ascii="Times New Roman" w:hAnsi="Times New Roman" w:cs="Times New Roman"/>
                <w:sz w:val="22"/>
                <w:szCs w:val="22"/>
              </w:rPr>
            </w:pPr>
            <w:r>
              <w:rPr>
                <w:rFonts w:ascii="Times New Roman" w:hAnsi="Times New Roman" w:cs="Times New Roman"/>
                <w:sz w:val="22"/>
                <w:szCs w:val="22"/>
              </w:rPr>
              <w:t>________________________</w:t>
            </w:r>
          </w:p>
          <w:p w:rsidR="005A3193" w:rsidRDefault="005A3193">
            <w:pPr>
              <w:pStyle w:val="ConsPlusNonformat"/>
              <w:widowControl/>
              <w:spacing w:line="276" w:lineRule="auto"/>
              <w:rPr>
                <w:rFonts w:ascii="Times New Roman" w:hAnsi="Times New Roman" w:cs="Times New Roman"/>
                <w:sz w:val="22"/>
                <w:szCs w:val="22"/>
              </w:rPr>
            </w:pPr>
          </w:p>
          <w:p w:rsidR="005A3193" w:rsidRDefault="005A3193">
            <w:pPr>
              <w:pStyle w:val="ConsPlusCell"/>
              <w:tabs>
                <w:tab w:val="left" w:pos="4935"/>
              </w:tabs>
              <w:spacing w:line="276" w:lineRule="auto"/>
              <w:jc w:val="both"/>
              <w:rPr>
                <w:rFonts w:ascii="Times New Roman" w:hAnsi="Times New Roman" w:cs="Times New Roman"/>
                <w:sz w:val="22"/>
                <w:szCs w:val="22"/>
              </w:rPr>
            </w:pPr>
            <w:r>
              <w:rPr>
                <w:rFonts w:ascii="Times New Roman" w:hAnsi="Times New Roman" w:cs="Times New Roman"/>
                <w:sz w:val="22"/>
                <w:szCs w:val="22"/>
              </w:rPr>
              <w:t>____________ __________________</w:t>
            </w:r>
          </w:p>
          <w:p w:rsidR="005A3193" w:rsidRDefault="005A3193">
            <w:pPr>
              <w:pStyle w:val="ConsPlusCell"/>
              <w:tabs>
                <w:tab w:val="left" w:pos="4935"/>
              </w:tabs>
              <w:spacing w:line="276" w:lineRule="auto"/>
              <w:jc w:val="both"/>
              <w:rPr>
                <w:rFonts w:ascii="Times New Roman" w:hAnsi="Times New Roman" w:cs="Times New Roman"/>
                <w:sz w:val="22"/>
                <w:szCs w:val="22"/>
              </w:rPr>
            </w:pPr>
            <w:r>
              <w:rPr>
                <w:rFonts w:ascii="Times New Roman" w:hAnsi="Times New Roman" w:cs="Times New Roman"/>
                <w:sz w:val="22"/>
                <w:szCs w:val="22"/>
              </w:rPr>
              <w:t>М.п.</w:t>
            </w:r>
          </w:p>
        </w:tc>
      </w:tr>
    </w:tbl>
    <w:p w:rsidR="005A3193" w:rsidRDefault="005A3193" w:rsidP="005A3193">
      <w:pPr>
        <w:shd w:val="clear" w:color="auto" w:fill="FFFFFF"/>
        <w:tabs>
          <w:tab w:val="left" w:pos="993"/>
        </w:tabs>
        <w:spacing w:after="0" w:line="240" w:lineRule="auto"/>
        <w:jc w:val="center"/>
        <w:rPr>
          <w:rFonts w:ascii="Times New Roman" w:hAnsi="Times New Roman" w:cs="Times New Roman"/>
        </w:rPr>
      </w:pPr>
    </w:p>
    <w:p w:rsidR="005A3193" w:rsidRDefault="005A3193" w:rsidP="005A3193">
      <w:pPr>
        <w:shd w:val="clear" w:color="auto" w:fill="FFFFFF"/>
        <w:tabs>
          <w:tab w:val="left" w:pos="993"/>
        </w:tabs>
        <w:spacing w:after="0" w:line="240" w:lineRule="auto"/>
        <w:jc w:val="center"/>
        <w:rPr>
          <w:rFonts w:ascii="Times New Roman" w:hAnsi="Times New Roman"/>
        </w:rPr>
      </w:pPr>
    </w:p>
    <w:p w:rsidR="005A3193" w:rsidRDefault="005A3193" w:rsidP="005A3193">
      <w:pPr>
        <w:shd w:val="clear" w:color="auto" w:fill="FFFFFF"/>
        <w:tabs>
          <w:tab w:val="left" w:pos="993"/>
        </w:tabs>
        <w:spacing w:after="0" w:line="240" w:lineRule="auto"/>
        <w:jc w:val="center"/>
        <w:rPr>
          <w:rFonts w:ascii="Times New Roman" w:hAnsi="Times New Roman"/>
        </w:rPr>
      </w:pPr>
    </w:p>
    <w:p w:rsidR="005A3193" w:rsidRDefault="005A3193" w:rsidP="005A3193">
      <w:pPr>
        <w:shd w:val="clear" w:color="auto" w:fill="FFFFFF"/>
        <w:tabs>
          <w:tab w:val="left" w:pos="993"/>
        </w:tabs>
        <w:spacing w:after="0" w:line="240" w:lineRule="auto"/>
        <w:jc w:val="center"/>
        <w:rPr>
          <w:rFonts w:ascii="Times New Roman" w:hAnsi="Times New Roman"/>
        </w:rPr>
      </w:pPr>
    </w:p>
    <w:p w:rsidR="005A3193" w:rsidRDefault="005A3193" w:rsidP="005A3193">
      <w:pPr>
        <w:shd w:val="clear" w:color="auto" w:fill="FFFFFF"/>
        <w:tabs>
          <w:tab w:val="left" w:pos="993"/>
        </w:tabs>
        <w:spacing w:after="0" w:line="240" w:lineRule="auto"/>
        <w:jc w:val="center"/>
        <w:rPr>
          <w:rFonts w:ascii="Times New Roman" w:hAnsi="Times New Roman"/>
        </w:rPr>
      </w:pPr>
    </w:p>
    <w:p w:rsidR="005A3193" w:rsidRDefault="005A3193" w:rsidP="005A3193">
      <w:pPr>
        <w:shd w:val="clear" w:color="auto" w:fill="FFFFFF"/>
        <w:tabs>
          <w:tab w:val="left" w:pos="993"/>
        </w:tabs>
        <w:spacing w:after="0" w:line="240" w:lineRule="auto"/>
        <w:jc w:val="center"/>
        <w:rPr>
          <w:rFonts w:ascii="Times New Roman" w:hAnsi="Times New Roman"/>
        </w:rPr>
      </w:pPr>
    </w:p>
    <w:p w:rsidR="005A3193" w:rsidRDefault="005A3193" w:rsidP="005A3193">
      <w:pPr>
        <w:shd w:val="clear" w:color="auto" w:fill="FFFFFF"/>
        <w:tabs>
          <w:tab w:val="left" w:pos="993"/>
        </w:tabs>
        <w:spacing w:after="0" w:line="240" w:lineRule="auto"/>
        <w:jc w:val="center"/>
        <w:rPr>
          <w:rFonts w:ascii="Times New Roman" w:hAnsi="Times New Roman"/>
        </w:rPr>
      </w:pPr>
    </w:p>
    <w:p w:rsidR="00AB659B" w:rsidRDefault="00AB659B"/>
    <w:sectPr w:rsidR="00AB659B" w:rsidSect="005A319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D73"/>
    <w:multiLevelType w:val="multilevel"/>
    <w:tmpl w:val="1A00C14C"/>
    <w:lvl w:ilvl="0">
      <w:start w:val="13"/>
      <w:numFmt w:val="decimal"/>
      <w:lvlText w:val="%1."/>
      <w:lvlJc w:val="left"/>
      <w:pPr>
        <w:ind w:left="720" w:hanging="360"/>
      </w:pPr>
      <w:rPr>
        <w:rFonts w:cs="Times New Roman"/>
      </w:rPr>
    </w:lvl>
    <w:lvl w:ilvl="1">
      <w:start w:val="1"/>
      <w:numFmt w:val="decimal"/>
      <w:isLgl/>
      <w:lvlText w:val="%1.%2."/>
      <w:lvlJc w:val="left"/>
      <w:pPr>
        <w:ind w:left="480" w:hanging="48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
    <w:nsid w:val="1C790240"/>
    <w:multiLevelType w:val="multilevel"/>
    <w:tmpl w:val="FE7A5492"/>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880"/>
        </w:tabs>
        <w:ind w:left="880" w:hanging="495"/>
      </w:pPr>
      <w:rPr>
        <w:rFonts w:cs="Times New Roman"/>
      </w:rPr>
    </w:lvl>
    <w:lvl w:ilvl="2">
      <w:start w:val="4"/>
      <w:numFmt w:val="decimal"/>
      <w:lvlText w:val="%1.%2.%3."/>
      <w:lvlJc w:val="left"/>
      <w:pPr>
        <w:tabs>
          <w:tab w:val="num" w:pos="1490"/>
        </w:tabs>
        <w:ind w:left="1490" w:hanging="720"/>
      </w:pPr>
      <w:rPr>
        <w:rFonts w:cs="Times New Roman"/>
      </w:rPr>
    </w:lvl>
    <w:lvl w:ilvl="3">
      <w:start w:val="1"/>
      <w:numFmt w:val="decimal"/>
      <w:lvlText w:val="%1.%2.%3.%4."/>
      <w:lvlJc w:val="left"/>
      <w:pPr>
        <w:tabs>
          <w:tab w:val="num" w:pos="1875"/>
        </w:tabs>
        <w:ind w:left="1875" w:hanging="720"/>
      </w:pPr>
      <w:rPr>
        <w:rFonts w:cs="Times New Roman"/>
      </w:rPr>
    </w:lvl>
    <w:lvl w:ilvl="4">
      <w:start w:val="1"/>
      <w:numFmt w:val="decimal"/>
      <w:lvlText w:val="%1.%2.%3.%4.%5."/>
      <w:lvlJc w:val="left"/>
      <w:pPr>
        <w:tabs>
          <w:tab w:val="num" w:pos="2620"/>
        </w:tabs>
        <w:ind w:left="2620" w:hanging="1080"/>
      </w:pPr>
      <w:rPr>
        <w:rFonts w:cs="Times New Roman"/>
      </w:rPr>
    </w:lvl>
    <w:lvl w:ilvl="5">
      <w:start w:val="1"/>
      <w:numFmt w:val="decimal"/>
      <w:lvlText w:val="%1.%2.%3.%4.%5.%6."/>
      <w:lvlJc w:val="left"/>
      <w:pPr>
        <w:tabs>
          <w:tab w:val="num" w:pos="3005"/>
        </w:tabs>
        <w:ind w:left="3005" w:hanging="1080"/>
      </w:pPr>
      <w:rPr>
        <w:rFonts w:cs="Times New Roman"/>
      </w:rPr>
    </w:lvl>
    <w:lvl w:ilvl="6">
      <w:start w:val="1"/>
      <w:numFmt w:val="decimal"/>
      <w:lvlText w:val="%1.%2.%3.%4.%5.%6.%7."/>
      <w:lvlJc w:val="left"/>
      <w:pPr>
        <w:tabs>
          <w:tab w:val="num" w:pos="3750"/>
        </w:tabs>
        <w:ind w:left="3750" w:hanging="1440"/>
      </w:pPr>
      <w:rPr>
        <w:rFonts w:cs="Times New Roman"/>
      </w:rPr>
    </w:lvl>
    <w:lvl w:ilvl="7">
      <w:start w:val="1"/>
      <w:numFmt w:val="decimal"/>
      <w:lvlText w:val="%1.%2.%3.%4.%5.%6.%7.%8."/>
      <w:lvlJc w:val="left"/>
      <w:pPr>
        <w:tabs>
          <w:tab w:val="num" w:pos="4135"/>
        </w:tabs>
        <w:ind w:left="4135" w:hanging="1440"/>
      </w:pPr>
      <w:rPr>
        <w:rFonts w:cs="Times New Roman"/>
      </w:rPr>
    </w:lvl>
    <w:lvl w:ilvl="8">
      <w:start w:val="1"/>
      <w:numFmt w:val="decimal"/>
      <w:lvlText w:val="%1.%2.%3.%4.%5.%6.%7.%8.%9."/>
      <w:lvlJc w:val="left"/>
      <w:pPr>
        <w:tabs>
          <w:tab w:val="num" w:pos="4880"/>
        </w:tabs>
        <w:ind w:left="4880" w:hanging="1800"/>
      </w:pPr>
      <w:rPr>
        <w:rFonts w:cs="Times New Roman"/>
      </w:rPr>
    </w:lvl>
  </w:abstractNum>
  <w:abstractNum w:abstractNumId="2">
    <w:nsid w:val="1F8727DD"/>
    <w:multiLevelType w:val="multilevel"/>
    <w:tmpl w:val="CBA61B0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30"/>
        </w:tabs>
        <w:ind w:left="1214" w:hanging="504"/>
      </w:pPr>
      <w:rPr>
        <w:rFonts w:cs="Times New Roman"/>
        <w:strike w:val="0"/>
        <w:dstrike w:val="0"/>
        <w:color w:val="auto"/>
        <w:u w:val="none"/>
        <w:effect w:val="no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7604EB5"/>
    <w:multiLevelType w:val="multilevel"/>
    <w:tmpl w:val="E42CE7A2"/>
    <w:lvl w:ilvl="0">
      <w:start w:val="7"/>
      <w:numFmt w:val="decimal"/>
      <w:lvlText w:val="%1."/>
      <w:lvlJc w:val="left"/>
      <w:pPr>
        <w:ind w:left="720" w:hanging="360"/>
      </w:pPr>
      <w:rPr>
        <w:rFonts w:cs="Times New Roman"/>
      </w:rPr>
    </w:lvl>
    <w:lvl w:ilvl="1">
      <w:start w:val="1"/>
      <w:numFmt w:val="decimal"/>
      <w:isLgl/>
      <w:lvlText w:val="%1.%2."/>
      <w:lvlJc w:val="left"/>
      <w:pPr>
        <w:ind w:left="1056" w:hanging="63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1440" w:hanging="720"/>
      </w:pPr>
      <w:rPr>
        <w:rFonts w:ascii="Times New Roman" w:hAnsi="Times New Roman" w:cs="Times New Roman" w:hint="default"/>
        <w:sz w:val="22"/>
        <w:szCs w:val="22"/>
      </w:rPr>
    </w:lvl>
    <w:lvl w:ilvl="3">
      <w:start w:val="1"/>
      <w:numFmt w:val="decimal"/>
      <w:lvlText w:val="%1.%2.%3.%4."/>
      <w:lvlJc w:val="left"/>
      <w:pPr>
        <w:ind w:left="1800" w:hanging="720"/>
      </w:pPr>
      <w:rPr>
        <w:rFonts w:ascii="Times New Roman" w:hAnsi="Times New Roman" w:cs="Times New Roman" w:hint="default"/>
        <w:sz w:val="22"/>
        <w:szCs w:val="22"/>
      </w:rPr>
    </w:lvl>
    <w:lvl w:ilvl="4">
      <w:start w:val="1"/>
      <w:numFmt w:val="decimal"/>
      <w:lvlText w:val="%1.%2.%3.%4.%5."/>
      <w:lvlJc w:val="left"/>
      <w:pPr>
        <w:ind w:left="2520" w:hanging="1080"/>
      </w:pPr>
      <w:rPr>
        <w:rFonts w:ascii="Times New Roman" w:hAnsi="Times New Roman" w:cs="Times New Roman" w:hint="default"/>
        <w:sz w:val="22"/>
        <w:szCs w:val="22"/>
      </w:rPr>
    </w:lvl>
    <w:lvl w:ilvl="5">
      <w:start w:val="1"/>
      <w:numFmt w:val="decimal"/>
      <w:lvlText w:val="%1.%2.%3.%4.%5.%6."/>
      <w:lvlJc w:val="left"/>
      <w:pPr>
        <w:ind w:left="2880" w:hanging="1080"/>
      </w:pPr>
      <w:rPr>
        <w:rFonts w:ascii="Times New Roman" w:hAnsi="Times New Roman" w:cs="Times New Roman" w:hint="default"/>
        <w:sz w:val="22"/>
        <w:szCs w:val="22"/>
      </w:rPr>
    </w:lvl>
    <w:lvl w:ilvl="6">
      <w:start w:val="1"/>
      <w:numFmt w:val="decimal"/>
      <w:lvlText w:val="%1.%2.%3.%4.%5.%6.%7."/>
      <w:lvlJc w:val="left"/>
      <w:pPr>
        <w:ind w:left="3600" w:hanging="1440"/>
      </w:pPr>
      <w:rPr>
        <w:rFonts w:ascii="Times New Roman" w:hAnsi="Times New Roman" w:cs="Times New Roman" w:hint="default"/>
        <w:sz w:val="22"/>
        <w:szCs w:val="22"/>
      </w:rPr>
    </w:lvl>
    <w:lvl w:ilvl="7">
      <w:start w:val="1"/>
      <w:numFmt w:val="decimal"/>
      <w:lvlText w:val="%1.%2.%3.%4.%5.%6.%7.%8."/>
      <w:lvlJc w:val="left"/>
      <w:pPr>
        <w:ind w:left="3960" w:hanging="1440"/>
      </w:pPr>
      <w:rPr>
        <w:rFonts w:ascii="Times New Roman" w:hAnsi="Times New Roman" w:cs="Times New Roman" w:hint="default"/>
        <w:sz w:val="22"/>
        <w:szCs w:val="22"/>
      </w:rPr>
    </w:lvl>
    <w:lvl w:ilvl="8">
      <w:start w:val="1"/>
      <w:numFmt w:val="decimal"/>
      <w:lvlText w:val="%1.%2.%3.%4.%5.%6.%7.%8.%9."/>
      <w:lvlJc w:val="left"/>
      <w:pPr>
        <w:ind w:left="4680" w:hanging="1800"/>
      </w:pPr>
      <w:rPr>
        <w:rFonts w:ascii="Times New Roman" w:hAnsi="Times New Roman" w:cs="Times New Roman" w:hint="default"/>
        <w:sz w:val="22"/>
        <w:szCs w:val="22"/>
      </w:rPr>
    </w:lvl>
  </w:abstractNum>
  <w:abstractNum w:abstractNumId="5">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67422ED8"/>
    <w:multiLevelType w:val="multilevel"/>
    <w:tmpl w:val="C64E5AD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7"/>
      <w:numFmt w:val="decimal"/>
      <w:lvlText w:val="%1.%2.%3."/>
      <w:lvlJc w:val="left"/>
      <w:pPr>
        <w:tabs>
          <w:tab w:val="num" w:pos="720"/>
        </w:tabs>
        <w:ind w:left="720" w:hanging="720"/>
      </w:pPr>
      <w:rPr>
        <w:rFonts w:cs="Times New Roman"/>
        <w:i w:val="0"/>
        <w:i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6EB450FF"/>
    <w:multiLevelType w:val="multilevel"/>
    <w:tmpl w:val="1C2C1222"/>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3193"/>
    <w:rsid w:val="005A3193"/>
    <w:rsid w:val="00AB6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193"/>
    <w:rPr>
      <w:rFonts w:ascii="Times New Roman" w:hAnsi="Times New Roman" w:cs="Times New Roman" w:hint="default"/>
      <w:color w:val="0000FF"/>
      <w:u w:val="single"/>
    </w:rPr>
  </w:style>
  <w:style w:type="character" w:customStyle="1" w:styleId="a4">
    <w:name w:val="Основной текст Знак"/>
    <w:aliases w:val="Письмо в Интернет Знак,body text Знак"/>
    <w:basedOn w:val="a0"/>
    <w:link w:val="a5"/>
    <w:uiPriority w:val="99"/>
    <w:semiHidden/>
    <w:locked/>
    <w:rsid w:val="005A3193"/>
    <w:rPr>
      <w:rFonts w:ascii="Arial" w:hAnsi="Arial" w:cs="Arial"/>
    </w:rPr>
  </w:style>
  <w:style w:type="paragraph" w:styleId="a5">
    <w:name w:val="Body Text"/>
    <w:aliases w:val="Письмо в Интернет,body text"/>
    <w:basedOn w:val="a"/>
    <w:link w:val="a4"/>
    <w:uiPriority w:val="99"/>
    <w:semiHidden/>
    <w:unhideWhenUsed/>
    <w:rsid w:val="005A3193"/>
    <w:pPr>
      <w:widowControl w:val="0"/>
      <w:autoSpaceDE w:val="0"/>
      <w:autoSpaceDN w:val="0"/>
      <w:adjustRightInd w:val="0"/>
      <w:spacing w:after="120" w:line="240" w:lineRule="auto"/>
    </w:pPr>
    <w:rPr>
      <w:rFonts w:ascii="Arial" w:hAnsi="Arial" w:cs="Arial"/>
    </w:rPr>
  </w:style>
  <w:style w:type="character" w:customStyle="1" w:styleId="1">
    <w:name w:val="Основной текст Знак1"/>
    <w:basedOn w:val="a0"/>
    <w:link w:val="a5"/>
    <w:uiPriority w:val="99"/>
    <w:semiHidden/>
    <w:rsid w:val="005A3193"/>
  </w:style>
  <w:style w:type="paragraph" w:styleId="a6">
    <w:name w:val="List Paragraph"/>
    <w:basedOn w:val="a"/>
    <w:uiPriority w:val="34"/>
    <w:qFormat/>
    <w:rsid w:val="005A3193"/>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ConsPlusCell">
    <w:name w:val="ConsPlusCell"/>
    <w:uiPriority w:val="99"/>
    <w:rsid w:val="005A31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7">
    <w:name w:val="Знак"/>
    <w:basedOn w:val="a"/>
    <w:rsid w:val="005A3193"/>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5A319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563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F65806DE89571EA8E44205F199B6B812AB86CBC3E5E981494E4AF0AE71651A3C993D1520F3A314YDN" TargetMode="External"/><Relationship Id="rId5" Type="http://schemas.openxmlformats.org/officeDocument/2006/relationships/hyperlink" Target="consultantplus://offline/ref=967DA8A821EF4C64063F1BC5F7902526C30C5892F6D24C52793B92D8603267F667328B417195FCF7w97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9011</Words>
  <Characters>51365</Characters>
  <Application>Microsoft Office Word</Application>
  <DocSecurity>0</DocSecurity>
  <Lines>428</Lines>
  <Paragraphs>120</Paragraphs>
  <ScaleCrop>false</ScaleCrop>
  <Company>Reanimator Extreme Edition</Company>
  <LinksUpToDate>false</LinksUpToDate>
  <CharactersWithSpaces>60256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2015-12-24T06:56:00Z</dcterms:created>
  <dcterms:modified xsi:type="dcterms:W3CDTF">2015-12-24T07:00:00Z</dcterms:modified>
</cp:coreProperties>
</file>