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A9" w:rsidRPr="004B58A9" w:rsidRDefault="004B58A9" w:rsidP="004B58A9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Приложение № 6</w:t>
      </w:r>
      <w:r w:rsidRPr="004B58A9">
        <w:rPr>
          <w:rFonts w:ascii="Times New Roman" w:hAnsi="Times New Roman" w:cs="Times New Roman"/>
          <w:sz w:val="20"/>
          <w:szCs w:val="20"/>
        </w:rP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4B58A9" w:rsidRPr="004B58A9" w:rsidRDefault="004B58A9" w:rsidP="004B58A9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(в ред. Постановления Правительства РФ</w:t>
      </w:r>
      <w:r w:rsidRPr="004B58A9">
        <w:rPr>
          <w:rFonts w:ascii="Times New Roman" w:hAnsi="Times New Roman" w:cs="Times New Roman"/>
          <w:sz w:val="20"/>
          <w:szCs w:val="20"/>
        </w:rPr>
        <w:br/>
        <w:t>от 20.02.2014 № 130)</w:t>
      </w:r>
    </w:p>
    <w:p w:rsidR="004B58A9" w:rsidRPr="004B58A9" w:rsidRDefault="004B58A9" w:rsidP="004B58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58A9">
        <w:rPr>
          <w:rFonts w:ascii="Times New Roman" w:hAnsi="Times New Roman" w:cs="Times New Roman"/>
          <w:b/>
          <w:bCs/>
          <w:spacing w:val="60"/>
          <w:sz w:val="20"/>
          <w:szCs w:val="20"/>
        </w:rPr>
        <w:t>АКТ</w:t>
      </w:r>
      <w:r w:rsidRPr="004B58A9">
        <w:rPr>
          <w:rFonts w:ascii="Times New Roman" w:hAnsi="Times New Roman" w:cs="Times New Roman"/>
          <w:b/>
          <w:bCs/>
          <w:spacing w:val="60"/>
          <w:sz w:val="20"/>
          <w:szCs w:val="20"/>
        </w:rPr>
        <w:br/>
      </w:r>
      <w:r w:rsidRPr="004B58A9">
        <w:rPr>
          <w:rFonts w:ascii="Times New Roman" w:hAnsi="Times New Roman" w:cs="Times New Roman"/>
          <w:b/>
          <w:bCs/>
          <w:sz w:val="20"/>
          <w:szCs w:val="20"/>
        </w:rPr>
        <w:t>об осуществлении технологического присоединения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4B58A9" w:rsidRPr="004B58A9" w:rsidTr="007B1AD2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B58A9" w:rsidRPr="004B58A9" w:rsidRDefault="004B58A9" w:rsidP="004B58A9">
      <w:pPr>
        <w:tabs>
          <w:tab w:val="righ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ab/>
        <w:t xml:space="preserve">, </w:t>
      </w:r>
      <w:proofErr w:type="gramStart"/>
      <w:r w:rsidRPr="004B58A9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4B58A9">
        <w:rPr>
          <w:rFonts w:ascii="Times New Roman" w:hAnsi="Times New Roman" w:cs="Times New Roman"/>
          <w:sz w:val="20"/>
          <w:szCs w:val="20"/>
        </w:rPr>
        <w:t xml:space="preserve"> в дальнейшем</w:t>
      </w:r>
    </w:p>
    <w:p w:rsidR="004B58A9" w:rsidRPr="004B58A9" w:rsidRDefault="004B58A9" w:rsidP="004B58A9">
      <w:pPr>
        <w:pBdr>
          <w:top w:val="single" w:sz="4" w:space="1" w:color="auto"/>
        </w:pBdr>
        <w:spacing w:after="0"/>
        <w:ind w:right="2778"/>
        <w:jc w:val="center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(полное наименование сетевой организации)</w:t>
      </w:r>
    </w:p>
    <w:p w:rsidR="004B58A9" w:rsidRPr="004B58A9" w:rsidRDefault="004B58A9" w:rsidP="004B58A9">
      <w:pPr>
        <w:tabs>
          <w:tab w:val="righ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 xml:space="preserve">сетевой организацией, в лице  </w:t>
      </w:r>
      <w:r w:rsidRPr="004B58A9">
        <w:rPr>
          <w:rFonts w:ascii="Times New Roman" w:hAnsi="Times New Roman" w:cs="Times New Roman"/>
          <w:sz w:val="20"/>
          <w:szCs w:val="20"/>
        </w:rPr>
        <w:tab/>
        <w:t>,</w:t>
      </w:r>
    </w:p>
    <w:p w:rsidR="004B58A9" w:rsidRPr="004B58A9" w:rsidRDefault="004B58A9" w:rsidP="004B58A9">
      <w:pPr>
        <w:pBdr>
          <w:top w:val="single" w:sz="4" w:space="0" w:color="auto"/>
        </w:pBdr>
        <w:spacing w:after="0"/>
        <w:ind w:left="3147" w:right="113"/>
        <w:jc w:val="center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(Ф.И.О. лица – представителя сетевой организации)</w:t>
      </w:r>
    </w:p>
    <w:p w:rsidR="004B58A9" w:rsidRPr="004B58A9" w:rsidRDefault="004B58A9" w:rsidP="004B58A9">
      <w:pPr>
        <w:tabs>
          <w:tab w:val="righ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4B58A9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4B58A9">
        <w:rPr>
          <w:rFonts w:ascii="Times New Roman" w:hAnsi="Times New Roman" w:cs="Times New Roman"/>
          <w:sz w:val="20"/>
          <w:szCs w:val="20"/>
        </w:rPr>
        <w:t xml:space="preserve"> на основании  </w:t>
      </w:r>
      <w:r w:rsidRPr="004B58A9">
        <w:rPr>
          <w:rFonts w:ascii="Times New Roman" w:hAnsi="Times New Roman" w:cs="Times New Roman"/>
          <w:sz w:val="20"/>
          <w:szCs w:val="20"/>
        </w:rPr>
        <w:tab/>
        <w:t>,</w:t>
      </w:r>
    </w:p>
    <w:p w:rsidR="004B58A9" w:rsidRPr="004B58A9" w:rsidRDefault="004B58A9" w:rsidP="004B58A9">
      <w:pPr>
        <w:pBdr>
          <w:top w:val="single" w:sz="4" w:space="1" w:color="auto"/>
        </w:pBdr>
        <w:spacing w:after="0"/>
        <w:ind w:left="3062" w:right="113"/>
        <w:jc w:val="center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(устава, доверенности, иных документов)</w:t>
      </w:r>
    </w:p>
    <w:p w:rsidR="004B58A9" w:rsidRPr="004B58A9" w:rsidRDefault="004B58A9" w:rsidP="004B58A9">
      <w:pPr>
        <w:tabs>
          <w:tab w:val="righ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 xml:space="preserve">с одной стороны, и  </w:t>
      </w:r>
      <w:r w:rsidRPr="004B58A9">
        <w:rPr>
          <w:rFonts w:ascii="Times New Roman" w:hAnsi="Times New Roman" w:cs="Times New Roman"/>
          <w:sz w:val="20"/>
          <w:szCs w:val="20"/>
        </w:rPr>
        <w:tab/>
        <w:t>,</w:t>
      </w:r>
    </w:p>
    <w:p w:rsidR="004B58A9" w:rsidRPr="004B58A9" w:rsidRDefault="004B58A9" w:rsidP="004B58A9">
      <w:pPr>
        <w:pBdr>
          <w:top w:val="single" w:sz="4" w:space="1" w:color="auto"/>
        </w:pBdr>
        <w:spacing w:after="0"/>
        <w:ind w:left="2070" w:right="113"/>
        <w:jc w:val="center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(полное наименование заявителя – юридического лица,</w:t>
      </w:r>
      <w:r w:rsidRPr="004B58A9">
        <w:rPr>
          <w:rFonts w:ascii="Times New Roman" w:hAnsi="Times New Roman" w:cs="Times New Roman"/>
          <w:sz w:val="20"/>
          <w:szCs w:val="20"/>
        </w:rPr>
        <w:br/>
        <w:t>Ф.И.О. заявителя – физического лица)</w:t>
      </w:r>
    </w:p>
    <w:p w:rsidR="004B58A9" w:rsidRPr="004B58A9" w:rsidRDefault="004B58A9" w:rsidP="004B58A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4B58A9">
        <w:rPr>
          <w:rFonts w:ascii="Times New Roman" w:hAnsi="Times New Roman" w:cs="Times New Roman"/>
          <w:sz w:val="20"/>
          <w:szCs w:val="20"/>
        </w:rPr>
        <w:t>именуемый</w:t>
      </w:r>
      <w:proofErr w:type="gramEnd"/>
      <w:r w:rsidRPr="004B58A9">
        <w:rPr>
          <w:rFonts w:ascii="Times New Roman" w:hAnsi="Times New Roman" w:cs="Times New Roman"/>
          <w:sz w:val="20"/>
          <w:szCs w:val="20"/>
        </w:rPr>
        <w:t xml:space="preserve"> в дальнейшем заявителем, в лице  </w:t>
      </w:r>
    </w:p>
    <w:p w:rsidR="004B58A9" w:rsidRPr="004B58A9" w:rsidRDefault="004B58A9" w:rsidP="004B58A9">
      <w:pPr>
        <w:pBdr>
          <w:top w:val="single" w:sz="4" w:space="1" w:color="auto"/>
        </w:pBdr>
        <w:spacing w:after="0"/>
        <w:ind w:left="4791"/>
        <w:rPr>
          <w:rFonts w:ascii="Times New Roman" w:hAnsi="Times New Roman" w:cs="Times New Roman"/>
          <w:sz w:val="20"/>
          <w:szCs w:val="20"/>
        </w:rPr>
      </w:pPr>
    </w:p>
    <w:p w:rsidR="004B58A9" w:rsidRPr="004B58A9" w:rsidRDefault="004B58A9" w:rsidP="004B58A9">
      <w:pPr>
        <w:tabs>
          <w:tab w:val="righ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ab/>
        <w:t>,</w:t>
      </w:r>
    </w:p>
    <w:p w:rsidR="004B58A9" w:rsidRPr="004B58A9" w:rsidRDefault="004B58A9" w:rsidP="004B58A9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(Ф.И.О. лица – представителя заявителя)</w:t>
      </w:r>
    </w:p>
    <w:p w:rsidR="004B58A9" w:rsidRPr="004B58A9" w:rsidRDefault="004B58A9" w:rsidP="004B58A9">
      <w:pPr>
        <w:tabs>
          <w:tab w:val="righ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4B58A9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4B58A9">
        <w:rPr>
          <w:rFonts w:ascii="Times New Roman" w:hAnsi="Times New Roman" w:cs="Times New Roman"/>
          <w:sz w:val="20"/>
          <w:szCs w:val="20"/>
        </w:rPr>
        <w:t xml:space="preserve"> на основании  </w:t>
      </w:r>
      <w:r w:rsidRPr="004B58A9">
        <w:rPr>
          <w:rFonts w:ascii="Times New Roman" w:hAnsi="Times New Roman" w:cs="Times New Roman"/>
          <w:sz w:val="20"/>
          <w:szCs w:val="20"/>
        </w:rPr>
        <w:tab/>
        <w:t>,</w:t>
      </w:r>
    </w:p>
    <w:p w:rsidR="004B58A9" w:rsidRPr="004B58A9" w:rsidRDefault="004B58A9" w:rsidP="004B58A9">
      <w:pPr>
        <w:pBdr>
          <w:top w:val="single" w:sz="4" w:space="1" w:color="auto"/>
        </w:pBdr>
        <w:spacing w:after="0"/>
        <w:ind w:left="3062" w:right="113"/>
        <w:jc w:val="center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(устава, доверенности, иных документов)</w:t>
      </w:r>
    </w:p>
    <w:p w:rsidR="004B58A9" w:rsidRPr="004B58A9" w:rsidRDefault="004B58A9" w:rsidP="004B58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58A9">
        <w:rPr>
          <w:rFonts w:ascii="Times New Roman" w:hAnsi="Times New Roman" w:cs="Times New Roman"/>
          <w:sz w:val="20"/>
          <w:szCs w:val="20"/>
        </w:rPr>
        <w:t>с другой стороны, в дальнейшем именуемые сторонами, оформили и подписали настоящий акт о нижеследующем.</w:t>
      </w:r>
      <w:proofErr w:type="gramEnd"/>
    </w:p>
    <w:p w:rsidR="004B58A9" w:rsidRPr="004B58A9" w:rsidRDefault="004B58A9" w:rsidP="004B58A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Сетевая организация оказала заявителю услугу по технологическому присоединению энергопринимающих устройств (энергетических установок) заявителя в соответствии с мероприятиями по договору об осуществлении технологического присоединения</w:t>
      </w:r>
      <w:r w:rsidRPr="004B58A9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041"/>
        <w:gridCol w:w="454"/>
        <w:gridCol w:w="1134"/>
        <w:gridCol w:w="2960"/>
        <w:gridCol w:w="3005"/>
      </w:tblGrid>
      <w:tr w:rsidR="004B58A9" w:rsidRPr="004B58A9" w:rsidTr="007B1AD2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в полном объеме на сумму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8A9" w:rsidRPr="004B58A9" w:rsidRDefault="004B58A9" w:rsidP="004B58A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1418"/>
        <w:gridCol w:w="1021"/>
        <w:gridCol w:w="567"/>
        <w:gridCol w:w="2211"/>
        <w:gridCol w:w="3345"/>
        <w:gridCol w:w="1446"/>
      </w:tblGrid>
      <w:tr w:rsidR="004B58A9" w:rsidRPr="004B58A9" w:rsidTr="007B1AD2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)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копеек, в том числе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(прописью)</w:t>
            </w:r>
          </w:p>
        </w:tc>
      </w:tr>
    </w:tbl>
    <w:p w:rsidR="004B58A9" w:rsidRPr="004B58A9" w:rsidRDefault="004B58A9" w:rsidP="004B58A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4990"/>
        <w:gridCol w:w="227"/>
        <w:gridCol w:w="1701"/>
        <w:gridCol w:w="1021"/>
        <w:gridCol w:w="567"/>
        <w:gridCol w:w="964"/>
      </w:tblGrid>
      <w:tr w:rsidR="004B58A9" w:rsidRPr="004B58A9" w:rsidTr="007B1AD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)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копеек</w:t>
            </w:r>
          </w:p>
        </w:tc>
      </w:tr>
    </w:tbl>
    <w:p w:rsidR="004B58A9" w:rsidRPr="004B58A9" w:rsidRDefault="004B58A9" w:rsidP="004B58A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67"/>
        <w:gridCol w:w="2041"/>
        <w:gridCol w:w="454"/>
        <w:gridCol w:w="1304"/>
        <w:gridCol w:w="170"/>
      </w:tblGrid>
      <w:tr w:rsidR="004B58A9" w:rsidRPr="004B58A9" w:rsidTr="007B1AD2">
        <w:tblPrEx>
          <w:tblCellMar>
            <w:top w:w="0" w:type="dxa"/>
            <w:bottom w:w="0" w:type="dxa"/>
          </w:tblCellMar>
        </w:tblPrEx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 xml:space="preserve">(прописью), </w:t>
            </w:r>
            <w:proofErr w:type="gramStart"/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выполненными</w:t>
            </w:r>
            <w:proofErr w:type="gramEnd"/>
            <w:r w:rsidRPr="004B58A9">
              <w:rPr>
                <w:rFonts w:ascii="Times New Roman" w:hAnsi="Times New Roman" w:cs="Times New Roman"/>
                <w:sz w:val="20"/>
                <w:szCs w:val="20"/>
              </w:rPr>
              <w:t xml:space="preserve"> по техническим условиям от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B58A9" w:rsidRPr="004B58A9" w:rsidRDefault="004B58A9" w:rsidP="004B58A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2098"/>
        <w:gridCol w:w="454"/>
        <w:gridCol w:w="2098"/>
        <w:gridCol w:w="170"/>
      </w:tblGrid>
      <w:tr w:rsidR="004B58A9" w:rsidRPr="004B58A9" w:rsidTr="007B1AD2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 xml:space="preserve">Акт о выполнении технических условий </w:t>
            </w:r>
            <w:proofErr w:type="gramStart"/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B58A9" w:rsidRPr="004B58A9" w:rsidRDefault="004B58A9" w:rsidP="004B58A9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Характеристики выполненного присоединения:</w:t>
      </w:r>
    </w:p>
    <w:p w:rsidR="004B58A9" w:rsidRPr="004B58A9" w:rsidRDefault="004B58A9" w:rsidP="004B58A9">
      <w:pPr>
        <w:tabs>
          <w:tab w:val="left" w:pos="482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 xml:space="preserve">максимальная мощность  </w:t>
      </w:r>
      <w:r w:rsidRPr="004B58A9">
        <w:rPr>
          <w:rFonts w:ascii="Times New Roman" w:hAnsi="Times New Roman" w:cs="Times New Roman"/>
          <w:sz w:val="20"/>
          <w:szCs w:val="20"/>
        </w:rPr>
        <w:tab/>
        <w:t>кВт;</w:t>
      </w:r>
    </w:p>
    <w:p w:rsidR="004B58A9" w:rsidRPr="004B58A9" w:rsidRDefault="004B58A9" w:rsidP="004B58A9">
      <w:pPr>
        <w:pBdr>
          <w:top w:val="single" w:sz="4" w:space="1" w:color="auto"/>
        </w:pBdr>
        <w:spacing w:after="0"/>
        <w:ind w:left="3204" w:right="5243"/>
        <w:rPr>
          <w:rFonts w:ascii="Times New Roman" w:hAnsi="Times New Roman" w:cs="Times New Roman"/>
          <w:sz w:val="20"/>
          <w:szCs w:val="20"/>
        </w:rPr>
      </w:pPr>
    </w:p>
    <w:p w:rsidR="004B58A9" w:rsidRPr="004B58A9" w:rsidRDefault="004B58A9" w:rsidP="004B58A9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 xml:space="preserve">совокупная величина номинальной мощности присоединенных к электрической сети трансформаторов  </w:t>
      </w:r>
      <w:r w:rsidRPr="004B58A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B58A9">
        <w:rPr>
          <w:rFonts w:ascii="Times New Roman" w:hAnsi="Times New Roman" w:cs="Times New Roman"/>
          <w:sz w:val="20"/>
          <w:szCs w:val="20"/>
        </w:rPr>
        <w:t>кВА</w:t>
      </w:r>
      <w:proofErr w:type="spellEnd"/>
      <w:r w:rsidRPr="004B58A9">
        <w:rPr>
          <w:rFonts w:ascii="Times New Roman" w:hAnsi="Times New Roman" w:cs="Times New Roman"/>
          <w:sz w:val="20"/>
          <w:szCs w:val="20"/>
        </w:rPr>
        <w:t>.</w:t>
      </w:r>
    </w:p>
    <w:p w:rsidR="004B58A9" w:rsidRPr="004B58A9" w:rsidRDefault="004B58A9" w:rsidP="004B58A9">
      <w:pPr>
        <w:pBdr>
          <w:top w:val="single" w:sz="4" w:space="1" w:color="auto"/>
        </w:pBdr>
        <w:spacing w:after="0"/>
        <w:ind w:left="1871" w:right="6519"/>
        <w:rPr>
          <w:rFonts w:ascii="Times New Roman" w:hAnsi="Times New Roman" w:cs="Times New Roman"/>
          <w:sz w:val="20"/>
          <w:szCs w:val="20"/>
        </w:rPr>
      </w:pPr>
    </w:p>
    <w:p w:rsidR="004B58A9" w:rsidRPr="004B58A9" w:rsidRDefault="004B58A9" w:rsidP="004B58A9">
      <w:pPr>
        <w:keepNext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lastRenderedPageBreak/>
        <w:t>Перечень точек присоединения:**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1418"/>
        <w:gridCol w:w="1418"/>
        <w:gridCol w:w="1191"/>
        <w:gridCol w:w="1191"/>
        <w:gridCol w:w="1191"/>
        <w:gridCol w:w="1191"/>
        <w:gridCol w:w="1191"/>
      </w:tblGrid>
      <w:tr w:rsidR="004B58A9" w:rsidRPr="004B58A9" w:rsidTr="007B1AD2">
        <w:tblPrEx>
          <w:tblCellMar>
            <w:top w:w="0" w:type="dxa"/>
            <w:bottom w:w="0" w:type="dxa"/>
          </w:tblCellMar>
        </w:tblPrEx>
        <w:tc>
          <w:tcPr>
            <w:tcW w:w="1191" w:type="dxa"/>
            <w:vAlign w:val="center"/>
          </w:tcPr>
          <w:p w:rsidR="004B58A9" w:rsidRPr="004B58A9" w:rsidRDefault="004B58A9" w:rsidP="004B58A9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Точка присое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динения</w:t>
            </w:r>
          </w:p>
        </w:tc>
        <w:tc>
          <w:tcPr>
            <w:tcW w:w="1418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Источник питания (наимено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питающих линий)</w:t>
            </w:r>
          </w:p>
        </w:tc>
        <w:tc>
          <w:tcPr>
            <w:tcW w:w="1418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Описание точки присое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динения</w:t>
            </w: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Уровень напря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(кВ)</w:t>
            </w: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Макси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мальная мощность (кВт)</w:t>
            </w: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Величина номи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нальной мощности присое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диненных транс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форматоров (</w:t>
            </w:r>
            <w:proofErr w:type="spellStart"/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Катего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рия надеж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электро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снабже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Предель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значение коэффи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циента реактив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мощности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4B5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</w:t>
            </w:r>
            <w:proofErr w:type="spellEnd"/>
            <w:r w:rsidRPr="004B5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φ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58A9" w:rsidRPr="004B58A9" w:rsidTr="007B1AD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A9" w:rsidRPr="004B58A9" w:rsidTr="007B1AD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A9" w:rsidRPr="004B58A9" w:rsidTr="007B1AD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8A9" w:rsidRPr="004B58A9" w:rsidRDefault="004B58A9" w:rsidP="004B58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58A9" w:rsidRPr="004B58A9" w:rsidRDefault="004B58A9" w:rsidP="004B58A9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Приборы учета (измерительные комплексы):**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021"/>
        <w:gridCol w:w="680"/>
        <w:gridCol w:w="680"/>
        <w:gridCol w:w="1021"/>
        <w:gridCol w:w="680"/>
        <w:gridCol w:w="794"/>
        <w:gridCol w:w="680"/>
        <w:gridCol w:w="1021"/>
        <w:gridCol w:w="680"/>
        <w:gridCol w:w="794"/>
        <w:gridCol w:w="680"/>
      </w:tblGrid>
      <w:tr w:rsidR="004B58A9" w:rsidRPr="004B58A9" w:rsidTr="007B1A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vMerge w:val="restart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Точка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br/>
              <w:t>присое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динения</w:t>
            </w:r>
          </w:p>
        </w:tc>
        <w:tc>
          <w:tcPr>
            <w:tcW w:w="2381" w:type="dxa"/>
            <w:gridSpan w:val="3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Приборы учета</w:t>
            </w:r>
          </w:p>
        </w:tc>
        <w:tc>
          <w:tcPr>
            <w:tcW w:w="3175" w:type="dxa"/>
            <w:gridSpan w:val="4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Измерительные трансформаторы тока</w:t>
            </w:r>
          </w:p>
        </w:tc>
        <w:tc>
          <w:tcPr>
            <w:tcW w:w="3175" w:type="dxa"/>
            <w:gridSpan w:val="4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Измерительные трансформаторы напряжения</w:t>
            </w:r>
          </w:p>
        </w:tc>
      </w:tr>
      <w:tr w:rsidR="004B58A9" w:rsidRPr="004B58A9" w:rsidTr="007B1A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vMerge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br/>
              <w:t>уста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новки</w:t>
            </w:r>
          </w:p>
        </w:tc>
        <w:tc>
          <w:tcPr>
            <w:tcW w:w="680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680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Класс точ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102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br/>
              <w:t>уста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новки</w:t>
            </w:r>
          </w:p>
        </w:tc>
        <w:tc>
          <w:tcPr>
            <w:tcW w:w="680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794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Коэффи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циент транс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680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Класс точ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1021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br/>
              <w:t>уста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новки</w:t>
            </w:r>
          </w:p>
        </w:tc>
        <w:tc>
          <w:tcPr>
            <w:tcW w:w="680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794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Коэффи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циент транс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680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Класс точ</w:t>
            </w:r>
            <w:r w:rsidRPr="004B58A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</w:tr>
      <w:tr w:rsidR="004B58A9" w:rsidRPr="004B58A9" w:rsidTr="007B1AD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47" w:type="dxa"/>
            <w:vAlign w:val="center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A9" w:rsidRPr="004B58A9" w:rsidTr="007B1AD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47" w:type="dxa"/>
            <w:vAlign w:val="center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8A9" w:rsidRPr="004B58A9" w:rsidRDefault="004B58A9" w:rsidP="004B58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58A9" w:rsidRPr="004B58A9" w:rsidRDefault="004B58A9" w:rsidP="004B58A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Устройства защиты, релейной защиты, противоаварийной и режимной автоматики:</w:t>
      </w:r>
      <w:r w:rsidRPr="004B58A9">
        <w:rPr>
          <w:rFonts w:ascii="Times New Roman" w:hAnsi="Times New Roman" w:cs="Times New Roman"/>
          <w:sz w:val="20"/>
          <w:szCs w:val="20"/>
        </w:rPr>
        <w:br/>
      </w:r>
    </w:p>
    <w:p w:rsidR="004B58A9" w:rsidRPr="004B58A9" w:rsidRDefault="004B58A9" w:rsidP="004B58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58A9" w:rsidRPr="004B58A9" w:rsidRDefault="004B58A9" w:rsidP="004B58A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(виды защиты и автоматики, действия и др.)</w:t>
      </w:r>
    </w:p>
    <w:p w:rsidR="004B58A9" w:rsidRPr="004B58A9" w:rsidRDefault="004B58A9" w:rsidP="004B58A9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Автономный резервный источник питания:</w:t>
      </w:r>
    </w:p>
    <w:p w:rsidR="004B58A9" w:rsidRPr="004B58A9" w:rsidRDefault="004B58A9" w:rsidP="004B58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58A9" w:rsidRPr="004B58A9" w:rsidRDefault="004B58A9" w:rsidP="004B58A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(место установки, тип, мощность и др.)</w:t>
      </w:r>
    </w:p>
    <w:p w:rsidR="004B58A9" w:rsidRPr="004B58A9" w:rsidRDefault="004B58A9" w:rsidP="004B58A9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Прочие сведения:</w:t>
      </w:r>
    </w:p>
    <w:p w:rsidR="004B58A9" w:rsidRPr="004B58A9" w:rsidRDefault="004B58A9" w:rsidP="004B58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58A9" w:rsidRPr="004B58A9" w:rsidRDefault="004B58A9" w:rsidP="004B58A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(в том числе сведения об опосредованно присоединенных потребителях, наименование, адрес,</w:t>
      </w:r>
      <w:r w:rsidRPr="004B58A9">
        <w:rPr>
          <w:rFonts w:ascii="Times New Roman" w:hAnsi="Times New Roman" w:cs="Times New Roman"/>
          <w:sz w:val="20"/>
          <w:szCs w:val="20"/>
        </w:rPr>
        <w:br/>
        <w:t>максимальная мощность, категория надежности, уровень напряжения и др.)</w:t>
      </w:r>
    </w:p>
    <w:p w:rsidR="004B58A9" w:rsidRPr="004B58A9" w:rsidRDefault="004B58A9" w:rsidP="004B58A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Стороны подтверждают, что технологическое присоединение энергопринимающих устройств (энергетических установок) к электрической сети сетевой организации выполнено в соответствии с правилами и нормами.</w:t>
      </w:r>
    </w:p>
    <w:p w:rsidR="004B58A9" w:rsidRPr="004B58A9" w:rsidRDefault="004B58A9" w:rsidP="004B58A9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Заявитель претензий по оказанию услуг к сетевой организации не имеет.</w:t>
      </w:r>
    </w:p>
    <w:p w:rsidR="004B58A9" w:rsidRPr="004B58A9" w:rsidRDefault="004B58A9" w:rsidP="004B58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4B58A9" w:rsidRPr="004B58A9" w:rsidTr="007B1AD2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A9" w:rsidRPr="004B58A9" w:rsidTr="007B1AD2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4B58A9" w:rsidRPr="004B58A9" w:rsidTr="007B1AD2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A9" w:rsidRPr="004B58A9" w:rsidTr="007B1A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B58A9" w:rsidRPr="004B58A9" w:rsidRDefault="004B58A9" w:rsidP="004B5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8A9" w:rsidRPr="004B58A9" w:rsidRDefault="004B58A9" w:rsidP="004B58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A9">
              <w:rPr>
                <w:rFonts w:ascii="Times New Roman" w:hAnsi="Times New Roman" w:cs="Times New Roman"/>
                <w:sz w:val="20"/>
                <w:szCs w:val="20"/>
              </w:rPr>
              <w:t>Подпись (Ф.И.О.)</w:t>
            </w:r>
          </w:p>
        </w:tc>
      </w:tr>
    </w:tbl>
    <w:p w:rsidR="004B58A9" w:rsidRPr="004B58A9" w:rsidRDefault="004B58A9" w:rsidP="004B58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58A9">
        <w:rPr>
          <w:rFonts w:ascii="Times New Roman" w:hAnsi="Times New Roman" w:cs="Times New Roman"/>
          <w:sz w:val="20"/>
          <w:szCs w:val="20"/>
        </w:rPr>
        <w:t xml:space="preserve">** В связи с тем, что столбцы таблиц акте утвержденной формы очень маленькие, для полного размещения необходимой информации, таблицы в актах предприятия перевернуты. </w:t>
      </w:r>
    </w:p>
    <w:p w:rsidR="004B58A9" w:rsidRPr="004B58A9" w:rsidRDefault="004B58A9" w:rsidP="004B58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00000" w:rsidRPr="004B58A9" w:rsidRDefault="004B58A9" w:rsidP="004B58A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00000" w:rsidRPr="004B58A9" w:rsidSect="004B58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8A9"/>
    <w:rsid w:val="004B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2869</Characters>
  <Application>Microsoft Office Word</Application>
  <DocSecurity>0</DocSecurity>
  <Lines>61</Lines>
  <Paragraphs>37</Paragraphs>
  <ScaleCrop>false</ScaleCrop>
  <Company>Reanimator Extreme Edition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2015-03-16T09:48:00Z</dcterms:created>
  <dcterms:modified xsi:type="dcterms:W3CDTF">2015-03-16T09:49:00Z</dcterms:modified>
</cp:coreProperties>
</file>