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B8" w:rsidRPr="0023714A" w:rsidRDefault="001F71B8" w:rsidP="001F71B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3З     ПАСПОРТ УСЛУГИ (ПРОЦЕССА) СЕТЕВОЙ ОРГАНИЗАЦИИ</w:t>
      </w:r>
    </w:p>
    <w:p w:rsidR="001F71B8" w:rsidRPr="003E32E5" w:rsidRDefault="001F71B8" w:rsidP="001F71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E32E5">
        <w:rPr>
          <w:rFonts w:ascii="Times New Roman" w:hAnsi="Times New Roman" w:cs="Times New Roman"/>
          <w:b/>
          <w:sz w:val="20"/>
          <w:szCs w:val="20"/>
          <w:u w:val="single"/>
        </w:rPr>
        <w:t>снятие контрольных показаний приборов учета</w:t>
      </w:r>
    </w:p>
    <w:p w:rsidR="001F71B8" w:rsidRPr="0023714A" w:rsidRDefault="001F71B8" w:rsidP="001F71B8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1F71B8" w:rsidRPr="0023714A" w:rsidRDefault="001F71B8" w:rsidP="001F71B8">
      <w:pPr>
        <w:pStyle w:val="ConsPlusNonformat"/>
        <w:jc w:val="center"/>
        <w:rPr>
          <w:rFonts w:ascii="Times New Roman" w:hAnsi="Times New Roman" w:cs="Times New Roman"/>
        </w:rPr>
      </w:pPr>
    </w:p>
    <w:p w:rsidR="001F71B8" w:rsidRPr="0023714A" w:rsidRDefault="001F71B8" w:rsidP="001F71B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Круг заявителей: физические лица, юридические лица, индивидуальные предприниматели (владельцы </w:t>
      </w:r>
      <w:proofErr w:type="spellStart"/>
      <w:r w:rsidRPr="0023714A">
        <w:rPr>
          <w:rFonts w:ascii="Times New Roman" w:hAnsi="Times New Roman" w:cs="Times New Roman"/>
        </w:rPr>
        <w:t>энергопринимающих</w:t>
      </w:r>
      <w:proofErr w:type="spellEnd"/>
      <w:r w:rsidRPr="0023714A">
        <w:rPr>
          <w:rFonts w:ascii="Times New Roman" w:hAnsi="Times New Roman" w:cs="Times New Roman"/>
        </w:rPr>
        <w:t xml:space="preserve"> устройств)</w:t>
      </w:r>
    </w:p>
    <w:p w:rsidR="001F71B8" w:rsidRPr="0023714A" w:rsidRDefault="001F71B8" w:rsidP="001F71B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бесплатно</w:t>
      </w:r>
    </w:p>
    <w:p w:rsidR="001F71B8" w:rsidRPr="0023714A" w:rsidRDefault="001F71B8" w:rsidP="001F71B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Условия оказания услуги (процесса): наличие технологического присоединения </w:t>
      </w:r>
      <w:proofErr w:type="spellStart"/>
      <w:r w:rsidRPr="0023714A">
        <w:rPr>
          <w:rFonts w:ascii="Times New Roman" w:hAnsi="Times New Roman" w:cs="Times New Roman"/>
        </w:rPr>
        <w:t>энергопринимающих</w:t>
      </w:r>
      <w:proofErr w:type="spellEnd"/>
      <w:r w:rsidRPr="0023714A">
        <w:rPr>
          <w:rFonts w:ascii="Times New Roman" w:hAnsi="Times New Roman" w:cs="Times New Roman"/>
        </w:rPr>
        <w:t xml:space="preserve"> устройств к электрическим сетям МП «Горэлектросеть» МО «Няндомское»</w:t>
      </w:r>
    </w:p>
    <w:p w:rsidR="001F71B8" w:rsidRPr="0023714A" w:rsidRDefault="001F71B8" w:rsidP="001F71B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Результат оказания услуги (процесса): снятие  обработка контрольных показаний прибора учета электрической энергии</w:t>
      </w:r>
    </w:p>
    <w:p w:rsidR="001F71B8" w:rsidRPr="0023714A" w:rsidRDefault="001F71B8" w:rsidP="001F71B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Общий срок оказания услуги (процесса): </w:t>
      </w:r>
      <w:proofErr w:type="gramStart"/>
      <w:r w:rsidRPr="0023714A">
        <w:rPr>
          <w:rFonts w:ascii="Times New Roman" w:hAnsi="Times New Roman" w:cs="Times New Roman"/>
        </w:rPr>
        <w:t>согласно плана-графика</w:t>
      </w:r>
      <w:proofErr w:type="gramEnd"/>
      <w:r w:rsidRPr="0023714A">
        <w:rPr>
          <w:rFonts w:ascii="Times New Roman" w:hAnsi="Times New Roman" w:cs="Times New Roman"/>
        </w:rPr>
        <w:t>, но не чаще 1 раза в месяц и не реже одного раза в полгода</w:t>
      </w:r>
    </w:p>
    <w:p w:rsidR="001F71B8" w:rsidRPr="0023714A" w:rsidRDefault="001F71B8" w:rsidP="001F71B8">
      <w:pPr>
        <w:pStyle w:val="ConsPlusNonformat"/>
        <w:jc w:val="both"/>
        <w:rPr>
          <w:rFonts w:ascii="Times New Roman" w:hAnsi="Times New Roman" w:cs="Times New Roman"/>
        </w:rPr>
      </w:pPr>
    </w:p>
    <w:p w:rsidR="001F71B8" w:rsidRPr="0023714A" w:rsidRDefault="001F71B8" w:rsidP="001F71B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1F71B8" w:rsidRPr="0023714A" w:rsidRDefault="001F71B8" w:rsidP="001F7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969"/>
      </w:tblGrid>
      <w:tr w:rsidR="001F71B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1F71B8" w:rsidRPr="0023714A" w:rsidTr="00C3384C">
        <w:trPr>
          <w:trHeight w:val="16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23714A">
              <w:rPr>
                <w:sz w:val="20"/>
                <w:szCs w:val="20"/>
              </w:rPr>
              <w:t>плана-графика контрольного снятия показаний приборов учета электроэнергии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План-график составляется в отношении точек поставки потребителей, </w:t>
            </w:r>
            <w:proofErr w:type="spellStart"/>
            <w:r w:rsidRPr="0023714A">
              <w:rPr>
                <w:sz w:val="20"/>
                <w:szCs w:val="20"/>
              </w:rPr>
              <w:t>энергопринимающие</w:t>
            </w:r>
            <w:proofErr w:type="spellEnd"/>
            <w:r w:rsidRPr="0023714A">
              <w:rPr>
                <w:sz w:val="20"/>
                <w:szCs w:val="20"/>
              </w:rPr>
              <w:t xml:space="preserve"> устройства которых присоединены, в том числе опосредованно, к объектам </w:t>
            </w:r>
            <w:proofErr w:type="spellStart"/>
            <w:r w:rsidRPr="0023714A">
              <w:rPr>
                <w:sz w:val="20"/>
                <w:szCs w:val="20"/>
              </w:rPr>
              <w:t>электросетевого</w:t>
            </w:r>
            <w:proofErr w:type="spellEnd"/>
            <w:r w:rsidRPr="0023714A">
              <w:rPr>
                <w:sz w:val="20"/>
                <w:szCs w:val="20"/>
              </w:rPr>
              <w:t xml:space="preserve"> хозяйства.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письменно</w:t>
            </w:r>
          </w:p>
          <w:p w:rsidR="001F71B8" w:rsidRPr="0023714A" w:rsidRDefault="001F71B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B8" w:rsidRPr="0023714A" w:rsidRDefault="001F71B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B8" w:rsidRPr="0023714A" w:rsidRDefault="001F71B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B8" w:rsidRPr="0023714A" w:rsidRDefault="001F71B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B8" w:rsidRPr="0023714A" w:rsidRDefault="001F71B8" w:rsidP="00C33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До 25 числа текущего месяца на следующий месяц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п.169 Основных положений функционирования розничных рынков электроэнергии,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1F71B8" w:rsidRPr="0023714A" w:rsidTr="00C3384C">
        <w:trPr>
          <w:trHeight w:val="75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after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Доведение плана-графика до </w:t>
            </w:r>
            <w:proofErr w:type="gramStart"/>
            <w:r w:rsidRPr="0023714A">
              <w:rPr>
                <w:sz w:val="20"/>
                <w:szCs w:val="20"/>
              </w:rPr>
              <w:t>сведения</w:t>
            </w:r>
            <w:proofErr w:type="gramEnd"/>
            <w:r w:rsidRPr="0023714A">
              <w:rPr>
                <w:sz w:val="20"/>
                <w:szCs w:val="20"/>
              </w:rPr>
              <w:t xml:space="preserve"> гарантирующего поставщика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71B8" w:rsidRPr="0023714A" w:rsidTr="00C3384C">
        <w:trPr>
          <w:trHeight w:val="1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При необходимости допуска к прибору учета для контрольного снятия показаний, направление собственнику уведомления о необходимости обеспечения допуска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необходимости обеспечения допуска, содержит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недопуска</w:t>
            </w:r>
            <w:proofErr w:type="spellEnd"/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Письменно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За 5 рабочих дней до даты проведения контрольного снятия показаний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23714A">
              <w:rPr>
                <w:sz w:val="20"/>
                <w:szCs w:val="20"/>
              </w:rPr>
              <w:t>П</w:t>
            </w:r>
            <w:proofErr w:type="gramEnd"/>
            <w:r w:rsidRPr="0023714A">
              <w:rPr>
                <w:sz w:val="20"/>
                <w:szCs w:val="20"/>
              </w:rPr>
              <w:t xml:space="preserve"> 170 Основных положений функционирования розничных рынков электроэнергии,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1F71B8" w:rsidRPr="0023714A" w:rsidTr="00C3384C">
        <w:trPr>
          <w:trHeight w:val="29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При </w:t>
            </w:r>
            <w:proofErr w:type="spellStart"/>
            <w:r w:rsidRPr="0023714A">
              <w:rPr>
                <w:sz w:val="20"/>
                <w:szCs w:val="20"/>
              </w:rPr>
              <w:t>недопуске</w:t>
            </w:r>
            <w:proofErr w:type="spellEnd"/>
            <w:r w:rsidRPr="0023714A">
              <w:rPr>
                <w:sz w:val="20"/>
                <w:szCs w:val="20"/>
              </w:rPr>
              <w:t xml:space="preserve"> в указанную дату и время составляется акт о </w:t>
            </w:r>
            <w:proofErr w:type="spellStart"/>
            <w:r w:rsidRPr="0023714A">
              <w:rPr>
                <w:sz w:val="20"/>
                <w:szCs w:val="20"/>
              </w:rPr>
              <w:t>недопуске</w:t>
            </w:r>
            <w:proofErr w:type="spellEnd"/>
            <w:r w:rsidRPr="0023714A">
              <w:rPr>
                <w:sz w:val="20"/>
                <w:szCs w:val="20"/>
              </w:rPr>
              <w:t xml:space="preserve"> к приборам учета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Акт подписывается представителями сетевой организации и гарантирующего поставщика (либо при его отсутствии двумя незаинтересованными лицами </w:t>
            </w:r>
            <w:proofErr w:type="gramEnd"/>
          </w:p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трех экземплярах (для сетевой организации, гарантирующего поставщика и потребителя)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Во время и дату, указанную в уведомлении (в день </w:t>
            </w:r>
            <w:proofErr w:type="spellStart"/>
            <w:r w:rsidRPr="0023714A">
              <w:rPr>
                <w:sz w:val="20"/>
                <w:szCs w:val="20"/>
              </w:rPr>
              <w:t>недопуска</w:t>
            </w:r>
            <w:proofErr w:type="spellEnd"/>
            <w:r w:rsidRPr="0023714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23714A">
              <w:rPr>
                <w:sz w:val="20"/>
                <w:szCs w:val="20"/>
              </w:rPr>
              <w:t>П</w:t>
            </w:r>
            <w:proofErr w:type="gramEnd"/>
            <w:r w:rsidRPr="0023714A">
              <w:rPr>
                <w:sz w:val="20"/>
                <w:szCs w:val="20"/>
              </w:rPr>
              <w:t xml:space="preserve"> 170 Основных положений функционирования розничных рынков электроэнергии,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1F71B8" w:rsidRPr="0023714A" w:rsidTr="00C3384C">
        <w:trPr>
          <w:trHeight w:val="20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Направление повторного уведомления о необходимости допуска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необходимости обеспечения допуска, содержит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недопуска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Письменно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После составления акта о </w:t>
            </w:r>
            <w:proofErr w:type="spellStart"/>
            <w:r w:rsidRPr="0023714A">
              <w:rPr>
                <w:sz w:val="20"/>
                <w:szCs w:val="20"/>
              </w:rPr>
              <w:t>недопуске</w:t>
            </w:r>
            <w:proofErr w:type="spellEnd"/>
            <w:r w:rsidRPr="0023714A">
              <w:rPr>
                <w:sz w:val="20"/>
                <w:szCs w:val="20"/>
              </w:rPr>
              <w:t xml:space="preserve"> к приборам учета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П.170 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Основных положений функционирования розничных рынков электроэнергии,</w:t>
            </w:r>
          </w:p>
          <w:p w:rsidR="001F71B8" w:rsidRPr="0023714A" w:rsidRDefault="001F71B8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утвержденными ПП РФ от 04.05.2012г. №442</w:t>
            </w:r>
          </w:p>
        </w:tc>
      </w:tr>
      <w:tr w:rsidR="001F71B8" w:rsidRPr="0023714A" w:rsidTr="00C3384C">
        <w:trPr>
          <w:trHeight w:val="1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Повторное составление акта о </w:t>
            </w:r>
            <w:proofErr w:type="spellStart"/>
            <w:r w:rsidRPr="0023714A">
              <w:rPr>
                <w:sz w:val="20"/>
                <w:szCs w:val="20"/>
              </w:rPr>
              <w:t>недопуске</w:t>
            </w:r>
            <w:proofErr w:type="spellEnd"/>
            <w:r w:rsidRPr="0023714A">
              <w:rPr>
                <w:sz w:val="20"/>
                <w:szCs w:val="20"/>
              </w:rPr>
              <w:t xml:space="preserve"> к приборам учета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повторном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недопуске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составляется повторный акт о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недопуске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к приборам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after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after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Во время и дату, указанную в  повторном уведомлении (в день </w:t>
            </w:r>
            <w:proofErr w:type="gramStart"/>
            <w:r w:rsidRPr="0023714A">
              <w:rPr>
                <w:sz w:val="20"/>
                <w:szCs w:val="20"/>
              </w:rPr>
              <w:t>повторного</w:t>
            </w:r>
            <w:proofErr w:type="gramEnd"/>
            <w:r w:rsidRPr="0023714A">
              <w:rPr>
                <w:sz w:val="20"/>
                <w:szCs w:val="20"/>
              </w:rPr>
              <w:t xml:space="preserve"> </w:t>
            </w:r>
            <w:proofErr w:type="spellStart"/>
            <w:r w:rsidRPr="0023714A">
              <w:rPr>
                <w:sz w:val="20"/>
                <w:szCs w:val="20"/>
              </w:rPr>
              <w:t>недопуска</w:t>
            </w:r>
            <w:proofErr w:type="spellEnd"/>
            <w:r w:rsidRPr="0023714A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1B8" w:rsidRPr="0023714A" w:rsidTr="00C3384C">
        <w:trPr>
          <w:trHeight w:val="14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При </w:t>
            </w:r>
            <w:proofErr w:type="spellStart"/>
            <w:r w:rsidRPr="0023714A">
              <w:rPr>
                <w:sz w:val="20"/>
                <w:szCs w:val="20"/>
              </w:rPr>
              <w:t>двухкратном</w:t>
            </w:r>
            <w:proofErr w:type="spellEnd"/>
            <w:r w:rsidRPr="0023714A">
              <w:rPr>
                <w:sz w:val="20"/>
                <w:szCs w:val="20"/>
              </w:rPr>
              <w:t xml:space="preserve"> </w:t>
            </w:r>
            <w:proofErr w:type="spellStart"/>
            <w:r w:rsidRPr="0023714A">
              <w:rPr>
                <w:sz w:val="20"/>
                <w:szCs w:val="20"/>
              </w:rPr>
              <w:t>недопуске</w:t>
            </w:r>
            <w:proofErr w:type="spellEnd"/>
            <w:r w:rsidRPr="0023714A">
              <w:rPr>
                <w:sz w:val="20"/>
                <w:szCs w:val="20"/>
              </w:rPr>
              <w:t xml:space="preserve"> расчет за потребленную электроэнергию производится в порядке, предусмотренном п. 178 Основных положений, утв. </w:t>
            </w:r>
            <w:proofErr w:type="spellStart"/>
            <w:r w:rsidRPr="0023714A">
              <w:rPr>
                <w:sz w:val="20"/>
                <w:szCs w:val="20"/>
              </w:rPr>
              <w:t>Поставновлением</w:t>
            </w:r>
            <w:proofErr w:type="spellEnd"/>
            <w:r w:rsidRPr="0023714A">
              <w:rPr>
                <w:sz w:val="20"/>
                <w:szCs w:val="20"/>
              </w:rPr>
              <w:t xml:space="preserve"> Правительства РФ № 442 от 4.05.2012 г. (с изменениями)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2-кратного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недопуска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к расчетному прибору учета, установленному в границах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потребителя, для проведения контрольного снятия показаний или проведения проверки приборов учета объем потребления электрической энергии (мощности) и оказанных услуг по передаче электрической энергии начиная с даты, когда произошел факт 2-кратного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недопуска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, вплоть до даты допуска к расчетному прибору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учета определяется в порядке, установленном </w:t>
            </w:r>
            <w:hyperlink r:id="rId4" w:history="1">
              <w:r w:rsidRPr="0023714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166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документа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таких объемов начиная с третьего расчетного периода для случая непредставления показаний прибора учета в установленные сроки.</w:t>
            </w:r>
          </w:p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 178, 166 Основных положений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функционирования розничных рынков электроэнергии,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1F71B8" w:rsidRPr="0023714A" w:rsidTr="00C3384C">
        <w:trPr>
          <w:trHeight w:val="34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Визуальный осмотр узла учета потребителя перед контрольным снятием показаний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1Допуск к электроустановке,</w:t>
            </w:r>
          </w:p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2. Проверка наличия и целостности пломб на элементах узла учета</w:t>
            </w:r>
          </w:p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3. Проверка правильности вращения счетного механизма или наличия мерцания индикатора</w:t>
            </w:r>
          </w:p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4. Проверка целостности кожуха электросчетчика</w:t>
            </w:r>
          </w:p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5. Проверка целостности электропроводки к счетчику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Визуально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 день </w:t>
            </w:r>
            <w:proofErr w:type="gramStart"/>
            <w:r w:rsidRPr="0023714A">
              <w:rPr>
                <w:sz w:val="20"/>
                <w:szCs w:val="20"/>
              </w:rPr>
              <w:t>проведения снятия контрольных показаний приборов учета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 </w:t>
            </w:r>
          </w:p>
        </w:tc>
      </w:tr>
      <w:tr w:rsidR="001F71B8" w:rsidRPr="0023714A" w:rsidTr="00C3384C">
        <w:trPr>
          <w:trHeight w:val="17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Снятие контрольных показаний приборов учета электроэнергии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Оформление акта контрольного снятия показаний в трех экземплярах – для сетевой организации, гарантирующего поставщика и потребителя.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Контрольное снятие показаний у потребителей-граждан оформляется ведомостью снятия показаний, форма которой предусмотрена договором оказания услуг по передаче электроэнергии.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Акт снятия контрольных показаний, ведомость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23714A">
              <w:rPr>
                <w:sz w:val="20"/>
                <w:szCs w:val="20"/>
              </w:rPr>
              <w:t>Согласно плана-графика</w:t>
            </w:r>
            <w:proofErr w:type="gramEnd"/>
            <w:r w:rsidRPr="0023714A">
              <w:rPr>
                <w:sz w:val="20"/>
                <w:szCs w:val="20"/>
              </w:rPr>
              <w:t>, но не чаще 1 раза в месяц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 42, 171 Основных положений функционирования розничных рынков электроэнергии,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№442, Договор оказания услуг по передаче электроэнергии №102-Э от 01.09.2009г.</w:t>
            </w:r>
          </w:p>
        </w:tc>
      </w:tr>
      <w:tr w:rsidR="001F71B8" w:rsidRPr="0023714A" w:rsidTr="00C3384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когда для контрольного снятия показаний не требуется доступ к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энергопринимающим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снятие показаний производится в отсутствии потребителя с составлением актов снятия контрольных показаний в трех экземплярах (для сетевой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гарантирующего поставщика и потребителя)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Потребителю акт передается в течение 3 рабочих дней и при его несогласии с показаниями, может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быть проведена повторная проверка контрольных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показний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прибора учета с участием потребителя, сетевой организации и гарантирующего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>П. 171 Основных положений функционирования розничных рынков электроэнергии,</w:t>
            </w:r>
          </w:p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утвержденными ПП РФ от 04.05.2012г. №442</w:t>
            </w:r>
          </w:p>
        </w:tc>
      </w:tr>
      <w:tr w:rsidR="001F71B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Направление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Передача гарантирующему поставщику, в случае если он не участвовал при проведении контрольного снятия показаний, копии акта контрольного снятия показаний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Сопроводительное письмо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 течение 3 рабочих дней после составления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п.171 Основных положений функционирования розничных рынков электроэнергии,</w:t>
            </w:r>
          </w:p>
          <w:p w:rsidR="001F71B8" w:rsidRPr="0023714A" w:rsidRDefault="001F71B8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</w:tbl>
    <w:p w:rsidR="001F71B8" w:rsidRPr="0023714A" w:rsidRDefault="001F71B8" w:rsidP="001F7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1B8" w:rsidRPr="0023714A" w:rsidRDefault="001F71B8" w:rsidP="001F7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1F71B8" w:rsidRPr="0056192F" w:rsidTr="00C3384C">
        <w:tc>
          <w:tcPr>
            <w:tcW w:w="7179" w:type="dxa"/>
          </w:tcPr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6-25-35, 6-16-70</w:t>
            </w:r>
          </w:p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DF2D7B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1F71B8" w:rsidRPr="0056192F" w:rsidTr="00C3384C">
        <w:tc>
          <w:tcPr>
            <w:tcW w:w="7179" w:type="dxa"/>
          </w:tcPr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1F71B8" w:rsidRPr="0023714A" w:rsidRDefault="001F71B8" w:rsidP="00C3384C">
            <w:pPr>
              <w:rPr>
                <w:rFonts w:ascii="Times New Roman" w:hAnsi="Times New Roman"/>
              </w:rPr>
            </w:pPr>
          </w:p>
        </w:tc>
      </w:tr>
      <w:tr w:rsidR="001F71B8" w:rsidRPr="0056192F" w:rsidTr="00C3384C">
        <w:tc>
          <w:tcPr>
            <w:tcW w:w="7179" w:type="dxa"/>
          </w:tcPr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1F71B8" w:rsidRPr="0056192F" w:rsidRDefault="001F71B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1F71B8" w:rsidRPr="0056192F" w:rsidRDefault="001F71B8" w:rsidP="00C3384C">
            <w:pPr>
              <w:rPr>
                <w:rFonts w:ascii="Times New Roman" w:hAnsi="Times New Roman"/>
              </w:rPr>
            </w:pPr>
          </w:p>
        </w:tc>
      </w:tr>
    </w:tbl>
    <w:p w:rsidR="001F71B8" w:rsidRPr="0023714A" w:rsidRDefault="001F71B8" w:rsidP="001F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1B34" w:rsidRDefault="00471B34"/>
    <w:sectPr w:rsidR="00471B34" w:rsidSect="001F71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1B8"/>
    <w:rsid w:val="001F71B8"/>
    <w:rsid w:val="003266D9"/>
    <w:rsid w:val="003E32E5"/>
    <w:rsid w:val="00471B34"/>
    <w:rsid w:val="00D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71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71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F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6B6C90B4E04AFBA4731A6175A2DEBF4072A8030212717C9EBE3A79B8D68672B1368D26E4B008F6a0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</cp:revision>
  <dcterms:created xsi:type="dcterms:W3CDTF">2015-01-30T05:11:00Z</dcterms:created>
  <dcterms:modified xsi:type="dcterms:W3CDTF">2019-06-05T08:03:00Z</dcterms:modified>
</cp:coreProperties>
</file>