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ook w:val="01E0"/>
      </w:tblPr>
      <w:tblGrid>
        <w:gridCol w:w="4887"/>
        <w:gridCol w:w="4941"/>
      </w:tblGrid>
      <w:tr w:rsidR="00FA032F" w:rsidTr="004F4927">
        <w:trPr>
          <w:trHeight w:val="2340"/>
        </w:trPr>
        <w:tc>
          <w:tcPr>
            <w:tcW w:w="4887" w:type="dxa"/>
          </w:tcPr>
          <w:p w:rsidR="00FA032F" w:rsidRDefault="00FA032F" w:rsidP="004F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предприятие                                                 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«Горэлектросеть»                                                                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  «Няндомское»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164200, Архангельская область, 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г. Няндома, ул. Ленина, д.51                                                                                   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____________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исх. №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УВЕДОМЛЕНИЕ О НЕОБХОДИМОСТИ ДОСТУПА ДЛЯ ПРОВЕРКИ ВВЕДЕНИЯ ОРГАНИЧЕНИЯ РЕЖИМА ПОТРЕБЛЕНИЯ 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1" w:type="dxa"/>
          </w:tcPr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 или ИП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FA032F" w:rsidRDefault="00FA032F" w:rsidP="004F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A032F" w:rsidRPr="00071BEC" w:rsidRDefault="00FA032F" w:rsidP="00FA032F">
      <w:pPr>
        <w:rPr>
          <w:rFonts w:ascii="Times New Roman" w:hAnsi="Times New Roman" w:cs="Times New Roman"/>
        </w:rPr>
      </w:pPr>
    </w:p>
    <w:p w:rsidR="00FA032F" w:rsidRPr="00071BEC" w:rsidRDefault="00FA032F" w:rsidP="00FA032F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 xml:space="preserve">МП «Горэлектросеть» МО «Няндомское» уведомляет </w:t>
      </w:r>
      <w:r>
        <w:rPr>
          <w:rFonts w:ascii="Times New Roman" w:hAnsi="Times New Roman" w:cs="Times New Roman"/>
        </w:rPr>
        <w:t>Вас</w:t>
      </w:r>
      <w:r w:rsidRPr="00071BEC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необходимости обеспечения потребителем доступа к энергопринимающим устройствам представителя сетевой организации для проведения проверки </w:t>
      </w:r>
      <w:r w:rsidRPr="00071BEC">
        <w:rPr>
          <w:rFonts w:ascii="Times New Roman" w:hAnsi="Times New Roman" w:cs="Times New Roman"/>
        </w:rPr>
        <w:t xml:space="preserve">введении </w:t>
      </w:r>
      <w:r>
        <w:rPr>
          <w:rFonts w:ascii="Times New Roman" w:hAnsi="Times New Roman" w:cs="Times New Roman"/>
        </w:rPr>
        <w:t xml:space="preserve">потребителем </w:t>
      </w:r>
      <w:r w:rsidRPr="00071BEC">
        <w:rPr>
          <w:rFonts w:ascii="Times New Roman" w:hAnsi="Times New Roman" w:cs="Times New Roman"/>
        </w:rPr>
        <w:t>ограничения режима потребления электроэнергии.</w:t>
      </w:r>
    </w:p>
    <w:p w:rsidR="00FA032F" w:rsidRPr="00FA032F" w:rsidRDefault="00FA032F" w:rsidP="00FA032F">
      <w:pPr>
        <w:rPr>
          <w:rFonts w:ascii="Times New Roman" w:hAnsi="Times New Roman" w:cs="Times New Roman"/>
        </w:rPr>
      </w:pPr>
      <w:r w:rsidRPr="00FA032F">
        <w:rPr>
          <w:rFonts w:ascii="Times New Roman" w:hAnsi="Times New Roman" w:cs="Times New Roman"/>
        </w:rPr>
        <w:t>Уведомление направляется не менее чем за один рабочий день до даты проведения проверки введенного ограничения режима потребления</w:t>
      </w:r>
      <w:r>
        <w:rPr>
          <w:rFonts w:ascii="Times New Roman" w:hAnsi="Times New Roman" w:cs="Times New Roman"/>
        </w:rPr>
        <w:t xml:space="preserve">. </w:t>
      </w:r>
    </w:p>
    <w:p w:rsidR="00FA032F" w:rsidRDefault="00FA032F" w:rsidP="00FA032F">
      <w:pPr>
        <w:rPr>
          <w:rFonts w:ascii="Times New Roman" w:hAnsi="Times New Roman" w:cs="Times New Roman"/>
        </w:rPr>
      </w:pPr>
    </w:p>
    <w:p w:rsidR="00FA032F" w:rsidRPr="00071BEC" w:rsidRDefault="00FA032F" w:rsidP="00FA032F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>Наименование потребителя: __________________________________________________________</w:t>
      </w:r>
    </w:p>
    <w:p w:rsidR="00FA032F" w:rsidRPr="00071BEC" w:rsidRDefault="00FA032F" w:rsidP="00FA032F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и время проведения проверки введенного ограничения</w:t>
      </w:r>
    </w:p>
    <w:p w:rsidR="00FA032F" w:rsidRPr="00071BEC" w:rsidRDefault="00FA032F" w:rsidP="00FA032F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A032F" w:rsidRPr="00071BEC" w:rsidRDefault="00FA032F" w:rsidP="00FA0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Последствия необеспечения доступа _______________________________________________________</w:t>
      </w:r>
    </w:p>
    <w:p w:rsidR="00FA032F" w:rsidRDefault="00FA032F" w:rsidP="00FA032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п. 12(5) Правил № 442 от 04.05.2012 г. Потребитель обязан в дату и время проведения проверки введенного ограничения режима потребления обеспечить доступ к энергопринимающим устройствам представителя Сетевой организации.</w:t>
      </w:r>
    </w:p>
    <w:p w:rsidR="00FA032F" w:rsidRDefault="00FA032F" w:rsidP="00FA032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противном случае, Сетевой организацией составляется АКТ о необеспечении </w:t>
      </w:r>
      <w:r w:rsidR="003317FB">
        <w:rPr>
          <w:rFonts w:ascii="Times New Roman" w:hAnsi="Times New Roman" w:cs="Times New Roman"/>
        </w:rPr>
        <w:t>допуска.</w:t>
      </w:r>
    </w:p>
    <w:p w:rsidR="00FA032F" w:rsidRDefault="00FA032F" w:rsidP="00FA03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032F" w:rsidRDefault="00FA032F" w:rsidP="00FA032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МП «Горэлектросеть» </w:t>
      </w:r>
      <w:r>
        <w:rPr>
          <w:rFonts w:ascii="Times New Roman" w:hAnsi="Times New Roman" w:cs="Times New Roman"/>
        </w:rPr>
        <w:tab/>
        <w:t xml:space="preserve">Добрынинский Е.Ю. </w:t>
      </w:r>
    </w:p>
    <w:p w:rsidR="00FA032F" w:rsidRPr="00071BEC" w:rsidRDefault="00FA032F" w:rsidP="00FA0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«Няндомское» </w:t>
      </w:r>
    </w:p>
    <w:p w:rsidR="00FA032F" w:rsidRDefault="00FA032F" w:rsidP="00FA0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032F" w:rsidRDefault="00FA032F" w:rsidP="00FA0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032F" w:rsidRDefault="00FA032F" w:rsidP="00FA0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032F" w:rsidRDefault="00FA032F" w:rsidP="00FA0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032F" w:rsidRDefault="00FA032F" w:rsidP="00FA0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032F" w:rsidRDefault="00FA032F" w:rsidP="00FA0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FA032F" w:rsidSect="00FA032F">
      <w:headerReference w:type="default" r:id="rId6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07" w:rsidRDefault="007E7A07" w:rsidP="00FA032F">
      <w:pPr>
        <w:spacing w:after="0" w:line="240" w:lineRule="auto"/>
      </w:pPr>
      <w:r>
        <w:separator/>
      </w:r>
    </w:p>
  </w:endnote>
  <w:endnote w:type="continuationSeparator" w:id="1">
    <w:p w:rsidR="007E7A07" w:rsidRDefault="007E7A07" w:rsidP="00FA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07" w:rsidRDefault="007E7A07" w:rsidP="00FA032F">
      <w:pPr>
        <w:spacing w:after="0" w:line="240" w:lineRule="auto"/>
      </w:pPr>
      <w:r>
        <w:separator/>
      </w:r>
    </w:p>
  </w:footnote>
  <w:footnote w:type="continuationSeparator" w:id="1">
    <w:p w:rsidR="007E7A07" w:rsidRDefault="007E7A07" w:rsidP="00FA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2F" w:rsidRDefault="00FA032F" w:rsidP="00FA032F">
    <w:pPr>
      <w:pStyle w:val="a3"/>
      <w:jc w:val="right"/>
    </w:pPr>
  </w:p>
  <w:p w:rsidR="00FA032F" w:rsidRDefault="00FA032F" w:rsidP="00FA032F">
    <w:pPr>
      <w:pStyle w:val="a3"/>
      <w:jc w:val="right"/>
    </w:pPr>
    <w:r>
      <w:t xml:space="preserve">Форма на основании п. 12(5) Правил № 442 от 04.05.2012 </w:t>
    </w:r>
  </w:p>
  <w:p w:rsidR="00FA032F" w:rsidRDefault="00FA032F" w:rsidP="00FA032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32F"/>
    <w:rsid w:val="002A199B"/>
    <w:rsid w:val="002B0083"/>
    <w:rsid w:val="003317FB"/>
    <w:rsid w:val="007E7A07"/>
    <w:rsid w:val="00F20303"/>
    <w:rsid w:val="00FA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32F"/>
  </w:style>
  <w:style w:type="paragraph" w:styleId="a5">
    <w:name w:val="footer"/>
    <w:basedOn w:val="a"/>
    <w:link w:val="a6"/>
    <w:uiPriority w:val="99"/>
    <w:semiHidden/>
    <w:unhideWhenUsed/>
    <w:rsid w:val="00FA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2017-10-11T06:56:00Z</dcterms:created>
  <dcterms:modified xsi:type="dcterms:W3CDTF">2018-01-29T08:35:00Z</dcterms:modified>
</cp:coreProperties>
</file>