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41" w:rsidRDefault="00DE6341" w:rsidP="00DE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Вступило в силу с 20.02.2014 г. </w:t>
      </w:r>
    </w:p>
    <w:p w:rsidR="00D026A2" w:rsidRDefault="00D026A2" w:rsidP="00DE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E6341" w:rsidRDefault="00DE6341" w:rsidP="00DE63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Типовая форма изменена Постановлением  Правительства РФ от 10.02.2014 N 95</w:t>
      </w:r>
    </w:p>
    <w:p w:rsidR="00DE6341" w:rsidRDefault="00DE6341" w:rsidP="00DE63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"О внесении изменений в акты Правительства Российской Федерации в части обязанности гарантирующих поставщиков заключить договор энергоснабжения (купли-продажи (поставки) электрической энергии (мощности)) с потребителями электрической энергии (мощности) до завершения процедуры технологического присоединения энергопринимающих устройств потребителей электрической энергии"</w:t>
      </w:r>
    </w:p>
    <w:p w:rsidR="00DE6341" w:rsidRDefault="00DE6341" w:rsidP="00DE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E6341" w:rsidRDefault="00DE6341" w:rsidP="00DE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E6341" w:rsidRDefault="00DE6341" w:rsidP="00DE6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Источник публикации</w:t>
      </w:r>
    </w:p>
    <w:p w:rsidR="00DE6341" w:rsidRDefault="00DE6341" w:rsidP="00DE63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Официальный интернет-портал правовой информации http://www.pravo.gov.ru, 12.02.2014,</w:t>
      </w:r>
    </w:p>
    <w:p w:rsidR="00DE6341" w:rsidRDefault="00DE6341" w:rsidP="00DE634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"Собрание законодательства РФ", 17.02.2014, N 7, ст. 689</w:t>
      </w:r>
    </w:p>
    <w:p w:rsidR="00B77A08" w:rsidRPr="0066205A" w:rsidRDefault="00B77A08" w:rsidP="00B77A08">
      <w:pPr>
        <w:pStyle w:val="ConsPlusNormal"/>
        <w:ind w:firstLine="540"/>
        <w:jc w:val="both"/>
        <w:outlineLvl w:val="0"/>
        <w:rPr>
          <w:rFonts w:ascii="Courier New" w:hAnsi="Courier New" w:cs="Courier New"/>
          <w:b/>
        </w:rPr>
      </w:pPr>
    </w:p>
    <w:p w:rsidR="00B77A08" w:rsidRPr="00B77A08" w:rsidRDefault="00B77A08" w:rsidP="00B77A08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Приложение N 4</w:t>
      </w:r>
    </w:p>
    <w:p w:rsidR="00B77A08" w:rsidRPr="00B77A08" w:rsidRDefault="00B77A08" w:rsidP="00B77A08">
      <w:pPr>
        <w:pStyle w:val="ConsPlusNormal"/>
        <w:jc w:val="right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к Правилам </w:t>
      </w:r>
      <w:proofErr w:type="gramStart"/>
      <w:r w:rsidRPr="00B77A08">
        <w:rPr>
          <w:rFonts w:ascii="Courier New" w:hAnsi="Courier New" w:cs="Courier New"/>
        </w:rPr>
        <w:t>технологического</w:t>
      </w:r>
      <w:proofErr w:type="gramEnd"/>
    </w:p>
    <w:p w:rsidR="00B77A08" w:rsidRPr="00B77A08" w:rsidRDefault="00B77A08" w:rsidP="00B77A08">
      <w:pPr>
        <w:pStyle w:val="ConsPlusNormal"/>
        <w:jc w:val="right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присоединения энергопринимающих</w:t>
      </w:r>
    </w:p>
    <w:p w:rsidR="00B77A08" w:rsidRPr="00B77A08" w:rsidRDefault="00B77A08" w:rsidP="00B77A08">
      <w:pPr>
        <w:pStyle w:val="ConsPlusNormal"/>
        <w:jc w:val="right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устройств потребителей</w:t>
      </w:r>
    </w:p>
    <w:p w:rsidR="00B77A08" w:rsidRPr="00B77A08" w:rsidRDefault="00B77A08" w:rsidP="00B77A08">
      <w:pPr>
        <w:pStyle w:val="ConsPlusNormal"/>
        <w:jc w:val="right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электрической энергии, объектов</w:t>
      </w:r>
    </w:p>
    <w:p w:rsidR="00B77A08" w:rsidRPr="00B77A08" w:rsidRDefault="00B77A08" w:rsidP="00B77A08">
      <w:pPr>
        <w:pStyle w:val="ConsPlusNormal"/>
        <w:jc w:val="right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по производству </w:t>
      </w:r>
      <w:proofErr w:type="gramStart"/>
      <w:r w:rsidRPr="00B77A08">
        <w:rPr>
          <w:rFonts w:ascii="Courier New" w:hAnsi="Courier New" w:cs="Courier New"/>
        </w:rPr>
        <w:t>электрической</w:t>
      </w:r>
      <w:proofErr w:type="gramEnd"/>
    </w:p>
    <w:p w:rsidR="00B77A08" w:rsidRPr="00B77A08" w:rsidRDefault="00B77A08" w:rsidP="00B77A08">
      <w:pPr>
        <w:pStyle w:val="ConsPlusNormal"/>
        <w:jc w:val="right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энергии, а также объектов</w:t>
      </w:r>
    </w:p>
    <w:p w:rsidR="00B77A08" w:rsidRPr="00B77A08" w:rsidRDefault="00B77A08" w:rsidP="00B77A08">
      <w:pPr>
        <w:pStyle w:val="ConsPlusNormal"/>
        <w:jc w:val="right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электросетевого хозяйства,</w:t>
      </w:r>
    </w:p>
    <w:p w:rsidR="00B77A08" w:rsidRPr="00B77A08" w:rsidRDefault="00B77A08" w:rsidP="00B77A08">
      <w:pPr>
        <w:pStyle w:val="ConsPlusNormal"/>
        <w:jc w:val="right"/>
        <w:rPr>
          <w:rFonts w:ascii="Courier New" w:hAnsi="Courier New" w:cs="Courier New"/>
        </w:rPr>
      </w:pPr>
      <w:proofErr w:type="gramStart"/>
      <w:r w:rsidRPr="00B77A08">
        <w:rPr>
          <w:rFonts w:ascii="Courier New" w:hAnsi="Courier New" w:cs="Courier New"/>
        </w:rPr>
        <w:t>принадлежащих</w:t>
      </w:r>
      <w:proofErr w:type="gramEnd"/>
      <w:r w:rsidRPr="00B77A08">
        <w:rPr>
          <w:rFonts w:ascii="Courier New" w:hAnsi="Courier New" w:cs="Courier New"/>
        </w:rPr>
        <w:t xml:space="preserve"> сетевым организациям</w:t>
      </w:r>
    </w:p>
    <w:p w:rsidR="00B77A08" w:rsidRPr="00B77A08" w:rsidRDefault="00B77A08" w:rsidP="00B77A08">
      <w:pPr>
        <w:pStyle w:val="ConsPlusNormal"/>
        <w:jc w:val="right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и иным лицам, к электрическим сетям</w:t>
      </w:r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Список изменяющих документов</w:t>
      </w:r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B77A08">
        <w:rPr>
          <w:rFonts w:ascii="Courier New" w:hAnsi="Courier New" w:cs="Courier New"/>
        </w:rPr>
        <w:t xml:space="preserve">(введено </w:t>
      </w:r>
      <w:hyperlink r:id="rId4" w:history="1">
        <w:r w:rsidRPr="00B77A08">
          <w:rPr>
            <w:rFonts w:ascii="Courier New" w:hAnsi="Courier New" w:cs="Courier New"/>
            <w:color w:val="0000FF"/>
          </w:rPr>
          <w:t>Постановлением</w:t>
        </w:r>
      </w:hyperlink>
      <w:r w:rsidRPr="00B77A08">
        <w:rPr>
          <w:rFonts w:ascii="Courier New" w:hAnsi="Courier New" w:cs="Courier New"/>
        </w:rPr>
        <w:t xml:space="preserve"> Правительства РФ от 01.03.2011 N 129,</w:t>
      </w:r>
      <w:proofErr w:type="gramEnd"/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в ред. Постановлений Правительства РФ от 04.05.2012 </w:t>
      </w:r>
      <w:hyperlink r:id="rId5" w:history="1">
        <w:r w:rsidRPr="00B77A08">
          <w:rPr>
            <w:rFonts w:ascii="Courier New" w:hAnsi="Courier New" w:cs="Courier New"/>
            <w:color w:val="0000FF"/>
          </w:rPr>
          <w:t>N 442</w:t>
        </w:r>
      </w:hyperlink>
      <w:r w:rsidRPr="00B77A08">
        <w:rPr>
          <w:rFonts w:ascii="Courier New" w:hAnsi="Courier New" w:cs="Courier New"/>
        </w:rPr>
        <w:t>,</w:t>
      </w:r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от 05.10.2012 </w:t>
      </w:r>
      <w:hyperlink r:id="rId6" w:history="1">
        <w:r w:rsidRPr="00B77A08">
          <w:rPr>
            <w:rFonts w:ascii="Courier New" w:hAnsi="Courier New" w:cs="Courier New"/>
            <w:color w:val="0000FF"/>
          </w:rPr>
          <w:t>N 1015</w:t>
        </w:r>
      </w:hyperlink>
      <w:r w:rsidRPr="00B77A08">
        <w:rPr>
          <w:rFonts w:ascii="Courier New" w:hAnsi="Courier New" w:cs="Courier New"/>
        </w:rPr>
        <w:t xml:space="preserve">, от 20.12.2012 </w:t>
      </w:r>
      <w:hyperlink r:id="rId7" w:history="1">
        <w:r w:rsidRPr="00B77A08">
          <w:rPr>
            <w:rFonts w:ascii="Courier New" w:hAnsi="Courier New" w:cs="Courier New"/>
            <w:color w:val="0000FF"/>
          </w:rPr>
          <w:t>N 1354</w:t>
        </w:r>
      </w:hyperlink>
      <w:r w:rsidRPr="00B77A08">
        <w:rPr>
          <w:rFonts w:ascii="Courier New" w:hAnsi="Courier New" w:cs="Courier New"/>
        </w:rPr>
        <w:t xml:space="preserve">, от 12.10.2013 </w:t>
      </w:r>
      <w:hyperlink r:id="rId8" w:history="1">
        <w:r w:rsidRPr="00B77A08">
          <w:rPr>
            <w:rFonts w:ascii="Courier New" w:hAnsi="Courier New" w:cs="Courier New"/>
            <w:color w:val="0000FF"/>
          </w:rPr>
          <w:t>N 915</w:t>
        </w:r>
      </w:hyperlink>
      <w:r w:rsidRPr="00B77A08">
        <w:rPr>
          <w:rFonts w:ascii="Courier New" w:hAnsi="Courier New" w:cs="Courier New"/>
        </w:rPr>
        <w:t>,</w:t>
      </w:r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от 10.02.2014 </w:t>
      </w:r>
      <w:hyperlink r:id="rId9" w:history="1">
        <w:r w:rsidRPr="00B77A08">
          <w:rPr>
            <w:rFonts w:ascii="Courier New" w:hAnsi="Courier New" w:cs="Courier New"/>
            <w:color w:val="0000FF"/>
          </w:rPr>
          <w:t>N 95</w:t>
        </w:r>
      </w:hyperlink>
      <w:r w:rsidRPr="00B77A08">
        <w:rPr>
          <w:rFonts w:ascii="Courier New" w:hAnsi="Courier New" w:cs="Courier New"/>
        </w:rPr>
        <w:t>)</w:t>
      </w:r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ТИПОВОЙ ДОГОВОР</w:t>
      </w:r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об осуществлении технологического присоединения</w:t>
      </w:r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к электрическим сетям</w:t>
      </w:r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B77A08">
        <w:rPr>
          <w:rFonts w:ascii="Courier New" w:hAnsi="Courier New" w:cs="Courier New"/>
        </w:rPr>
        <w:t>(для юридических лиц или индивидуальных предпринимателей</w:t>
      </w:r>
      <w:proofErr w:type="gramEnd"/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в целях технологического присоединения энергопринимающих</w:t>
      </w:r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устройств, максимальная мощность которых свыше 150 кВт</w:t>
      </w:r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B77A08">
        <w:rPr>
          <w:rFonts w:ascii="Courier New" w:hAnsi="Courier New" w:cs="Courier New"/>
        </w:rPr>
        <w:t>и менее 670 кВт (за исключением случаев, указанных</w:t>
      </w:r>
      <w:proofErr w:type="gramEnd"/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в приложениях N 2 и 3, а также осуществления</w:t>
      </w:r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технологического присоединения</w:t>
      </w:r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B77A08">
        <w:rPr>
          <w:rFonts w:ascii="Courier New" w:hAnsi="Courier New" w:cs="Courier New"/>
        </w:rPr>
        <w:t>по индивидуальному проекту))</w:t>
      </w:r>
      <w:proofErr w:type="gramEnd"/>
    </w:p>
    <w:p w:rsidR="00B77A08" w:rsidRPr="00B77A08" w:rsidRDefault="00B77A08" w:rsidP="00B77A08">
      <w:pPr>
        <w:pStyle w:val="ConsPlusNormal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nformat"/>
        <w:jc w:val="both"/>
      </w:pPr>
      <w:r w:rsidRPr="00B77A08">
        <w:t>____________________________                   "__" _______________ 20__ г.</w:t>
      </w:r>
    </w:p>
    <w:p w:rsidR="00B77A08" w:rsidRPr="00B77A08" w:rsidRDefault="00B77A08" w:rsidP="00B77A08">
      <w:pPr>
        <w:pStyle w:val="ConsPlusNonformat"/>
        <w:jc w:val="both"/>
      </w:pPr>
      <w:r w:rsidRPr="00B77A08">
        <w:t>(место заключения договора)                     (дата заключения договора)</w:t>
      </w:r>
    </w:p>
    <w:p w:rsidR="00B77A08" w:rsidRPr="00B77A08" w:rsidRDefault="00B77A08" w:rsidP="00B77A08">
      <w:pPr>
        <w:pStyle w:val="ConsPlusNonformat"/>
        <w:jc w:val="both"/>
      </w:pPr>
    </w:p>
    <w:p w:rsidR="00B77A08" w:rsidRPr="00B77A08" w:rsidRDefault="00B77A08" w:rsidP="00B77A08">
      <w:pPr>
        <w:pStyle w:val="ConsPlusNonformat"/>
        <w:jc w:val="both"/>
      </w:pPr>
      <w:r w:rsidRPr="00B77A08">
        <w:t>__________________________________________________________________________,</w:t>
      </w: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                   (наименование сетевой организации)</w:t>
      </w:r>
    </w:p>
    <w:p w:rsidR="00B77A08" w:rsidRPr="00B77A08" w:rsidRDefault="00B77A08" w:rsidP="00B77A08">
      <w:pPr>
        <w:pStyle w:val="ConsPlusNonformat"/>
        <w:jc w:val="both"/>
      </w:pPr>
      <w:r w:rsidRPr="00B77A08">
        <w:t>именуема</w:t>
      </w:r>
      <w:proofErr w:type="gramStart"/>
      <w:r w:rsidRPr="00B77A08">
        <w:t>я(</w:t>
      </w:r>
      <w:proofErr w:type="spellStart"/>
      <w:proofErr w:type="gramEnd"/>
      <w:r w:rsidRPr="00B77A08">
        <w:t>ый</w:t>
      </w:r>
      <w:proofErr w:type="spellEnd"/>
      <w:r w:rsidRPr="00B77A08">
        <w:t>) в дальнейшем сетевой организацией, в лице ___________________</w:t>
      </w:r>
    </w:p>
    <w:p w:rsidR="00B77A08" w:rsidRPr="00B77A08" w:rsidRDefault="00B77A08" w:rsidP="00B77A08">
      <w:pPr>
        <w:pStyle w:val="ConsPlusNonformat"/>
        <w:jc w:val="both"/>
      </w:pPr>
      <w:r w:rsidRPr="00B77A08">
        <w:t>__________________________________________________________________________,</w:t>
      </w: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                   (должность, фамилия, имя, отчество)</w:t>
      </w:r>
    </w:p>
    <w:p w:rsidR="00B77A08" w:rsidRPr="00B77A08" w:rsidRDefault="00B77A08" w:rsidP="00B77A08">
      <w:pPr>
        <w:pStyle w:val="ConsPlusNonformat"/>
        <w:jc w:val="both"/>
      </w:pPr>
      <w:proofErr w:type="gramStart"/>
      <w:r w:rsidRPr="00B77A08">
        <w:t>действующего</w:t>
      </w:r>
      <w:proofErr w:type="gramEnd"/>
      <w:r w:rsidRPr="00B77A08">
        <w:t xml:space="preserve"> на основании _________________________________________________</w:t>
      </w: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                               (наименование и реквизиты документа)</w:t>
      </w:r>
    </w:p>
    <w:p w:rsidR="00B77A08" w:rsidRPr="00B77A08" w:rsidRDefault="00B77A08" w:rsidP="00B77A08">
      <w:pPr>
        <w:pStyle w:val="ConsPlusNonformat"/>
        <w:jc w:val="both"/>
      </w:pPr>
      <w:r w:rsidRPr="00B77A08">
        <w:t>__________________________________________________________________________,</w:t>
      </w:r>
    </w:p>
    <w:p w:rsidR="00B77A08" w:rsidRPr="00B77A08" w:rsidRDefault="00B77A08" w:rsidP="00B77A08">
      <w:pPr>
        <w:pStyle w:val="ConsPlusNonformat"/>
        <w:jc w:val="both"/>
      </w:pPr>
      <w:r w:rsidRPr="00B77A08">
        <w:t>с одной стороны, и ________________________________________________________</w:t>
      </w: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                    </w:t>
      </w:r>
      <w:proofErr w:type="gramStart"/>
      <w:r w:rsidRPr="00B77A08">
        <w:t>(полное наименование юридического лица, номер записи</w:t>
      </w:r>
      <w:proofErr w:type="gramEnd"/>
    </w:p>
    <w:p w:rsidR="00B77A08" w:rsidRPr="00B77A08" w:rsidRDefault="00B77A08" w:rsidP="00B77A08">
      <w:pPr>
        <w:pStyle w:val="ConsPlusNonformat"/>
        <w:jc w:val="both"/>
      </w:pPr>
      <w:r w:rsidRPr="00B77A08">
        <w:t>___________________________________________________________________________</w:t>
      </w: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   в Едином государственном реестре юридических лиц с указанием фамилии,</w:t>
      </w:r>
    </w:p>
    <w:p w:rsidR="00B77A08" w:rsidRPr="00B77A08" w:rsidRDefault="00B77A08" w:rsidP="00B77A08">
      <w:pPr>
        <w:pStyle w:val="ConsPlusNonformat"/>
        <w:jc w:val="both"/>
      </w:pPr>
      <w:r w:rsidRPr="00B77A08">
        <w:t>___________________________________________________________________________</w:t>
      </w: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  имени, отчества лица, действующего от имени этого юридического лица,</w:t>
      </w:r>
    </w:p>
    <w:p w:rsidR="00B77A08" w:rsidRPr="00B77A08" w:rsidRDefault="00B77A08" w:rsidP="00B77A08">
      <w:pPr>
        <w:pStyle w:val="ConsPlusNonformat"/>
        <w:jc w:val="both"/>
      </w:pPr>
      <w:r w:rsidRPr="00B77A08">
        <w:t>___________________________________________________________________________</w:t>
      </w: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наименования и реквизитов документа, на основании которого он действует,</w:t>
      </w:r>
    </w:p>
    <w:p w:rsidR="00B77A08" w:rsidRPr="00B77A08" w:rsidRDefault="00B77A08" w:rsidP="00B77A08">
      <w:pPr>
        <w:pStyle w:val="ConsPlusNonformat"/>
        <w:jc w:val="both"/>
      </w:pPr>
      <w:r w:rsidRPr="00B77A08">
        <w:t>__________________________________________________________________________,</w:t>
      </w:r>
    </w:p>
    <w:p w:rsidR="00B77A08" w:rsidRPr="00B77A08" w:rsidRDefault="00B77A08" w:rsidP="00B77A08">
      <w:pPr>
        <w:pStyle w:val="ConsPlusNonformat"/>
        <w:jc w:val="both"/>
      </w:pPr>
      <w:r w:rsidRPr="00B77A08">
        <w:lastRenderedPageBreak/>
        <w:t xml:space="preserve">    либо фамилия, имя, отчество индивидуального предпринимателя, номер</w:t>
      </w: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         записи в Едином государственном реестре </w:t>
      </w:r>
      <w:proofErr w:type="gramStart"/>
      <w:r w:rsidRPr="00B77A08">
        <w:t>индивидуальных</w:t>
      </w:r>
      <w:proofErr w:type="gramEnd"/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              предпринимателей и дата ее внесения в реестр)</w:t>
      </w:r>
    </w:p>
    <w:p w:rsidR="00B77A08" w:rsidRPr="00B77A08" w:rsidRDefault="00B77A08" w:rsidP="00B77A08">
      <w:pPr>
        <w:pStyle w:val="ConsPlusNonformat"/>
        <w:jc w:val="both"/>
      </w:pPr>
      <w:r w:rsidRPr="00B77A08">
        <w:t>именуемы</w:t>
      </w:r>
      <w:proofErr w:type="gramStart"/>
      <w:r w:rsidRPr="00B77A08">
        <w:t>й(</w:t>
      </w:r>
      <w:proofErr w:type="spellStart"/>
      <w:proofErr w:type="gramEnd"/>
      <w:r w:rsidRPr="00B77A08">
        <w:t>ая</w:t>
      </w:r>
      <w:proofErr w:type="spellEnd"/>
      <w:r w:rsidRPr="00B77A08">
        <w:t xml:space="preserve">, </w:t>
      </w:r>
      <w:proofErr w:type="spellStart"/>
      <w:r w:rsidRPr="00B77A08">
        <w:t>ое</w:t>
      </w:r>
      <w:proofErr w:type="spellEnd"/>
      <w:r w:rsidRPr="00B77A08">
        <w:t>)   в  дальнейшем  заявителем,  с  другой  стороны,  вместе</w:t>
      </w:r>
    </w:p>
    <w:p w:rsidR="00B77A08" w:rsidRPr="00B77A08" w:rsidRDefault="00B77A08" w:rsidP="00B77A08">
      <w:pPr>
        <w:pStyle w:val="ConsPlusNonformat"/>
        <w:jc w:val="both"/>
      </w:pPr>
      <w:proofErr w:type="gramStart"/>
      <w:r w:rsidRPr="00B77A08">
        <w:t>именуемые</w:t>
      </w:r>
      <w:proofErr w:type="gramEnd"/>
      <w:r w:rsidRPr="00B77A08">
        <w:t xml:space="preserve"> Сторонами, заключили настоящий договор о нижеследующем: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I. Предмет договора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   1.  По  настоящему  договору  сетевая  организация  принимает  на  себя</w:t>
      </w:r>
    </w:p>
    <w:p w:rsidR="00B77A08" w:rsidRPr="00B77A08" w:rsidRDefault="00B77A08" w:rsidP="00B77A08">
      <w:pPr>
        <w:pStyle w:val="ConsPlusNonformat"/>
        <w:jc w:val="both"/>
      </w:pPr>
      <w:r w:rsidRPr="00B77A08">
        <w:t>обязательства     по     осуществлению    технологического    присоединения</w:t>
      </w:r>
    </w:p>
    <w:p w:rsidR="00B77A08" w:rsidRPr="00B77A08" w:rsidRDefault="00B77A08" w:rsidP="00B77A08">
      <w:pPr>
        <w:pStyle w:val="ConsPlusNonformat"/>
        <w:jc w:val="both"/>
      </w:pPr>
      <w:proofErr w:type="gramStart"/>
      <w:r w:rsidRPr="00B77A08">
        <w:t>энергопринимающих    устройств    заявителя    (далее   -   технологическое</w:t>
      </w:r>
      <w:proofErr w:type="gramEnd"/>
    </w:p>
    <w:p w:rsidR="00B77A08" w:rsidRPr="00B77A08" w:rsidRDefault="00B77A08" w:rsidP="00B77A08">
      <w:pPr>
        <w:pStyle w:val="ConsPlusNonformat"/>
        <w:jc w:val="both"/>
      </w:pPr>
      <w:r w:rsidRPr="00B77A08">
        <w:t>присоединение) ____________________________________________________________</w:t>
      </w: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                      (наименование энергопринимающих устройств)</w:t>
      </w:r>
    </w:p>
    <w:p w:rsidR="00B77A08" w:rsidRPr="00B77A08" w:rsidRDefault="00B77A08" w:rsidP="00B77A08">
      <w:pPr>
        <w:pStyle w:val="ConsPlusNonformat"/>
        <w:jc w:val="both"/>
      </w:pPr>
      <w:r w:rsidRPr="00B77A08">
        <w:t>__________________________________________________________________________,</w:t>
      </w:r>
    </w:p>
    <w:p w:rsidR="00B77A08" w:rsidRPr="00B77A08" w:rsidRDefault="00B77A08" w:rsidP="00B77A08">
      <w:pPr>
        <w:pStyle w:val="ConsPlusNonformat"/>
        <w:jc w:val="both"/>
      </w:pPr>
      <w:r w:rsidRPr="00B77A08">
        <w:t>в   том   числе  по   обеспечению   готовности   объектов   электросетевого</w:t>
      </w: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хозяйства  (включая  их  проектирование,  строительство,  реконструкцию)  </w:t>
      </w:r>
      <w:proofErr w:type="gramStart"/>
      <w:r w:rsidRPr="00B77A08">
        <w:t>к</w:t>
      </w:r>
      <w:proofErr w:type="gramEnd"/>
    </w:p>
    <w:p w:rsidR="00B77A08" w:rsidRPr="00B77A08" w:rsidRDefault="00B77A08" w:rsidP="00B77A08">
      <w:pPr>
        <w:pStyle w:val="ConsPlusNonformat"/>
        <w:jc w:val="both"/>
      </w:pPr>
      <w:r w:rsidRPr="00B77A08">
        <w:t xml:space="preserve">присоединению   энергопринимающих  устройств,  урегулированию  отношений  </w:t>
      </w:r>
      <w:proofErr w:type="gramStart"/>
      <w:r w:rsidRPr="00B77A08">
        <w:t>с</w:t>
      </w:r>
      <w:proofErr w:type="gramEnd"/>
    </w:p>
    <w:p w:rsidR="00B77A08" w:rsidRPr="00B77A08" w:rsidRDefault="00B77A08" w:rsidP="00B77A08">
      <w:pPr>
        <w:pStyle w:val="ConsPlusNonformat"/>
        <w:jc w:val="both"/>
      </w:pPr>
      <w:r w:rsidRPr="00B77A08">
        <w:t>третьими  лицами в случае необходимости строительства (модернизации) такими</w:t>
      </w:r>
    </w:p>
    <w:p w:rsidR="00B77A08" w:rsidRPr="00B77A08" w:rsidRDefault="00B77A08" w:rsidP="00B77A08">
      <w:pPr>
        <w:pStyle w:val="ConsPlusNonformat"/>
        <w:jc w:val="both"/>
      </w:pPr>
      <w:r w:rsidRPr="00B77A08">
        <w:t>лицами     принадлежащих     им    объектов    электросетевого    хозяйства</w:t>
      </w:r>
    </w:p>
    <w:p w:rsidR="00B77A08" w:rsidRPr="00B77A08" w:rsidRDefault="00B77A08" w:rsidP="00B77A08">
      <w:pPr>
        <w:pStyle w:val="ConsPlusNonformat"/>
        <w:jc w:val="both"/>
      </w:pPr>
      <w:r w:rsidRPr="00B77A08">
        <w:t>(энергопринимающих   устройств,   объектов   электроэнергетики),  с  учетом</w:t>
      </w:r>
    </w:p>
    <w:p w:rsidR="00B77A08" w:rsidRPr="00B77A08" w:rsidRDefault="00B77A08" w:rsidP="00B77A08">
      <w:pPr>
        <w:pStyle w:val="ConsPlusNonformat"/>
        <w:jc w:val="both"/>
      </w:pPr>
      <w:r w:rsidRPr="00B77A08">
        <w:t>следующих характеристик: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максимальная мощность присоединяемых энергопринимающих устройств _______ (кВт);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категория надежности _______;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класс напряжения электрических сетей, к которым осуществляется технологическое присоединение _______ (кВ);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максимальная мощность ранее присоединенных энергопринимающих устрой</w:t>
      </w:r>
      <w:proofErr w:type="gramStart"/>
      <w:r w:rsidRPr="00B77A08">
        <w:rPr>
          <w:rFonts w:ascii="Courier New" w:hAnsi="Courier New" w:cs="Courier New"/>
        </w:rPr>
        <w:t xml:space="preserve">ств _______ кВт </w:t>
      </w:r>
      <w:hyperlink w:anchor="Par196" w:history="1">
        <w:r w:rsidRPr="00B77A08">
          <w:rPr>
            <w:rFonts w:ascii="Courier New" w:hAnsi="Courier New" w:cs="Courier New"/>
            <w:color w:val="0000FF"/>
          </w:rPr>
          <w:t>&lt;1</w:t>
        </w:r>
        <w:proofErr w:type="gramEnd"/>
        <w:r w:rsidRPr="00B77A08">
          <w:rPr>
            <w:rFonts w:ascii="Courier New" w:hAnsi="Courier New" w:cs="Courier New"/>
            <w:color w:val="0000FF"/>
          </w:rPr>
          <w:t>&gt;</w:t>
        </w:r>
      </w:hyperlink>
      <w:r w:rsidRPr="00B77A08">
        <w:rPr>
          <w:rFonts w:ascii="Courier New" w:hAnsi="Courier New" w:cs="Courier New"/>
        </w:rPr>
        <w:t>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   2. Технологическое присоединение необходимо для электроснабжения ______</w:t>
      </w:r>
    </w:p>
    <w:p w:rsidR="00B77A08" w:rsidRPr="00B77A08" w:rsidRDefault="00B77A08" w:rsidP="00B77A08">
      <w:pPr>
        <w:pStyle w:val="ConsPlusNonformat"/>
        <w:jc w:val="both"/>
      </w:pPr>
      <w:r w:rsidRPr="00B77A08">
        <w:t>__________________________________________________________________________,</w:t>
      </w: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                    (наименование объектов заявителя)</w:t>
      </w:r>
    </w:p>
    <w:p w:rsidR="00B77A08" w:rsidRPr="00B77A08" w:rsidRDefault="00B77A08" w:rsidP="00B77A08">
      <w:pPr>
        <w:pStyle w:val="ConsPlusNonformat"/>
        <w:jc w:val="both"/>
      </w:pPr>
      <w:proofErr w:type="gramStart"/>
      <w:r w:rsidRPr="00B77A08">
        <w:t>расположенных</w:t>
      </w:r>
      <w:proofErr w:type="gramEnd"/>
      <w:r w:rsidRPr="00B77A08">
        <w:t xml:space="preserve"> (которые будут располагаться) _______________________________</w:t>
      </w: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                                                  </w:t>
      </w:r>
      <w:proofErr w:type="gramStart"/>
      <w:r w:rsidRPr="00B77A08">
        <w:t>(место нахождения</w:t>
      </w:r>
      <w:proofErr w:type="gramEnd"/>
    </w:p>
    <w:p w:rsidR="00B77A08" w:rsidRPr="00B77A08" w:rsidRDefault="00B77A08" w:rsidP="00B77A08">
      <w:pPr>
        <w:pStyle w:val="ConsPlusNonformat"/>
        <w:jc w:val="both"/>
      </w:pPr>
      <w:r w:rsidRPr="00B77A08">
        <w:t>__________________________________________________________________________.</w:t>
      </w: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                           объектов заявителя)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3. Точк</w:t>
      </w:r>
      <w:proofErr w:type="gramStart"/>
      <w:r w:rsidRPr="00B77A08">
        <w:rPr>
          <w:rFonts w:ascii="Courier New" w:hAnsi="Courier New" w:cs="Courier New"/>
        </w:rPr>
        <w:t>а(</w:t>
      </w:r>
      <w:proofErr w:type="gramEnd"/>
      <w:r w:rsidRPr="00B77A08">
        <w:rPr>
          <w:rFonts w:ascii="Courier New" w:hAnsi="Courier New" w:cs="Courier New"/>
        </w:rPr>
        <w:t>и) присоединения указана(</w:t>
      </w:r>
      <w:proofErr w:type="spellStart"/>
      <w:r w:rsidRPr="00B77A08">
        <w:rPr>
          <w:rFonts w:ascii="Courier New" w:hAnsi="Courier New" w:cs="Courier New"/>
        </w:rPr>
        <w:t>ы</w:t>
      </w:r>
      <w:proofErr w:type="spellEnd"/>
      <w:r w:rsidRPr="00B77A08">
        <w:rPr>
          <w:rFonts w:ascii="Courier New" w:hAnsi="Courier New" w:cs="Courier New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B77A08">
        <w:rPr>
          <w:rFonts w:ascii="Courier New" w:hAnsi="Courier New" w:cs="Courier New"/>
        </w:rPr>
        <w:t>ются</w:t>
      </w:r>
      <w:proofErr w:type="spellEnd"/>
      <w:r w:rsidRPr="00B77A08">
        <w:rPr>
          <w:rFonts w:ascii="Courier New" w:hAnsi="Courier New" w:cs="Courier New"/>
        </w:rP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4. Технические условия являются неотъемлемой частью настоящего договора и приведены в </w:t>
      </w:r>
      <w:hyperlink r:id="rId10" w:history="1">
        <w:r w:rsidRPr="00B77A08">
          <w:rPr>
            <w:rFonts w:ascii="Courier New" w:hAnsi="Courier New" w:cs="Courier New"/>
            <w:color w:val="0000FF"/>
          </w:rPr>
          <w:t>приложении</w:t>
        </w:r>
      </w:hyperlink>
      <w:r w:rsidRPr="00B77A08">
        <w:rPr>
          <w:rFonts w:ascii="Courier New" w:hAnsi="Courier New" w:cs="Courier New"/>
        </w:rPr>
        <w:t>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Срок действия технических условий составляет _______ го</w:t>
      </w:r>
      <w:proofErr w:type="gramStart"/>
      <w:r w:rsidRPr="00B77A08">
        <w:rPr>
          <w:rFonts w:ascii="Courier New" w:hAnsi="Courier New" w:cs="Courier New"/>
        </w:rPr>
        <w:t>д(</w:t>
      </w:r>
      <w:proofErr w:type="gramEnd"/>
      <w:r w:rsidRPr="00B77A08">
        <w:rPr>
          <w:rFonts w:ascii="Courier New" w:hAnsi="Courier New" w:cs="Courier New"/>
        </w:rPr>
        <w:t xml:space="preserve">а) </w:t>
      </w:r>
      <w:hyperlink w:anchor="Par197" w:history="1">
        <w:r w:rsidRPr="00B77A08">
          <w:rPr>
            <w:rFonts w:ascii="Courier New" w:hAnsi="Courier New" w:cs="Courier New"/>
            <w:color w:val="0000FF"/>
          </w:rPr>
          <w:t>&lt;2&gt;</w:t>
        </w:r>
      </w:hyperlink>
      <w:r w:rsidRPr="00B77A08">
        <w:rPr>
          <w:rFonts w:ascii="Courier New" w:hAnsi="Courier New" w:cs="Courier New"/>
        </w:rPr>
        <w:t xml:space="preserve"> со дня заключения настоящего договора.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0" w:name="Par86"/>
      <w:bookmarkEnd w:id="0"/>
      <w:r w:rsidRPr="00B77A08">
        <w:rPr>
          <w:rFonts w:ascii="Courier New" w:hAnsi="Courier New" w:cs="Courier New"/>
        </w:rPr>
        <w:t xml:space="preserve">5. Срок выполнения мероприятий по технологическому присоединению составляет __________ </w:t>
      </w:r>
      <w:hyperlink w:anchor="Par198" w:history="1">
        <w:r w:rsidRPr="00B77A08">
          <w:rPr>
            <w:rFonts w:ascii="Courier New" w:hAnsi="Courier New" w:cs="Courier New"/>
            <w:color w:val="0000FF"/>
          </w:rPr>
          <w:t>&lt;3&gt;</w:t>
        </w:r>
      </w:hyperlink>
      <w:r w:rsidRPr="00B77A08">
        <w:rPr>
          <w:rFonts w:ascii="Courier New" w:hAnsi="Courier New" w:cs="Courier New"/>
        </w:rPr>
        <w:t xml:space="preserve"> со дня заключения настоящего договора.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II. Обязанности Сторон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6. Сетевая организация обязуется: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B77A08">
        <w:rPr>
          <w:rFonts w:ascii="Courier New" w:hAnsi="Courier New" w:cs="Courier New"/>
        </w:rPr>
        <w:t>энергопринимающие</w:t>
      </w:r>
      <w:proofErr w:type="spellEnd"/>
      <w:r w:rsidRPr="00B77A08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заявителя должностным лицом органа федерального государственного энергетического надзора;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B77A08">
        <w:rPr>
          <w:rFonts w:ascii="Courier New" w:hAnsi="Courier New" w:cs="Courier New"/>
        </w:rP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</w:t>
      </w:r>
      <w:r w:rsidRPr="00B77A08">
        <w:rPr>
          <w:rFonts w:ascii="Courier New" w:hAnsi="Courier New" w:cs="Courier New"/>
        </w:rPr>
        <w:lastRenderedPageBreak/>
        <w:t xml:space="preserve">установленного </w:t>
      </w:r>
      <w:hyperlink w:anchor="Par86" w:history="1">
        <w:r w:rsidRPr="00B77A08">
          <w:rPr>
            <w:rFonts w:ascii="Courier New" w:hAnsi="Courier New" w:cs="Courier New"/>
            <w:color w:val="0000FF"/>
          </w:rPr>
          <w:t>пунктом 5</w:t>
        </w:r>
      </w:hyperlink>
      <w:r w:rsidRPr="00B77A08">
        <w:rPr>
          <w:rFonts w:ascii="Courier New" w:hAnsi="Courier New" w:cs="Courier New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</w:t>
      </w:r>
      <w:proofErr w:type="gramEnd"/>
      <w:r w:rsidRPr="00B77A08">
        <w:rPr>
          <w:rFonts w:ascii="Courier New" w:hAnsi="Courier New" w:cs="Courier New"/>
        </w:rPr>
        <w:t>, акт об осуществлении технологического присоединения и направить их заявителю.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B77A08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B77A08">
        <w:rPr>
          <w:rFonts w:ascii="Courier New" w:hAnsi="Courier New" w:cs="Courier New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8. Заявитель обязуется: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B77A08">
        <w:rPr>
          <w:rFonts w:ascii="Courier New" w:hAnsi="Courier New" w:cs="Courier New"/>
        </w:rPr>
        <w:t>энергопринимающие</w:t>
      </w:r>
      <w:proofErr w:type="spellEnd"/>
      <w:r w:rsidRPr="00B77A08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надзора;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получить разрешение органа федерального государственного энергетического надзора на допуск к эксплуатации присоединяемых объектов </w:t>
      </w:r>
      <w:hyperlink w:anchor="Par199" w:history="1">
        <w:r w:rsidRPr="00B77A08">
          <w:rPr>
            <w:rFonts w:ascii="Courier New" w:hAnsi="Courier New" w:cs="Courier New"/>
            <w:color w:val="0000FF"/>
          </w:rPr>
          <w:t>&lt;3(1)&gt;</w:t>
        </w:r>
      </w:hyperlink>
      <w:r w:rsidRPr="00B77A08">
        <w:rPr>
          <w:rFonts w:ascii="Courier New" w:hAnsi="Courier New" w:cs="Courier New"/>
        </w:rPr>
        <w:t>;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B77A08">
        <w:rPr>
          <w:rFonts w:ascii="Courier New" w:hAnsi="Courier New" w:cs="Courier New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  <w:proofErr w:type="gramEnd"/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надлежащим образом исполнять указанные в </w:t>
      </w:r>
      <w:hyperlink w:anchor="Par106" w:history="1">
        <w:r w:rsidRPr="00B77A08">
          <w:rPr>
            <w:rFonts w:ascii="Courier New" w:hAnsi="Courier New" w:cs="Courier New"/>
            <w:color w:val="0000FF"/>
          </w:rPr>
          <w:t>разделе III</w:t>
        </w:r>
      </w:hyperlink>
      <w:r w:rsidRPr="00B77A08">
        <w:rPr>
          <w:rFonts w:ascii="Courier New" w:hAnsi="Courier New" w:cs="Courier New"/>
        </w:rPr>
        <w:t xml:space="preserve"> настоящего договора обязательства по оплате расходов на технологическое присоединение;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B77A08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B77A08">
        <w:rPr>
          <w:rFonts w:ascii="Courier New" w:hAnsi="Courier New" w:cs="Courier New"/>
        </w:rPr>
        <w:t xml:space="preserve"> обратиться в сетевую организацию с просьбой о продлении срока действия технических условий.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1" w:name="Par106"/>
      <w:bookmarkEnd w:id="1"/>
      <w:r w:rsidRPr="00B77A08">
        <w:rPr>
          <w:rFonts w:ascii="Courier New" w:hAnsi="Courier New" w:cs="Courier New"/>
        </w:rPr>
        <w:t>III. Плата за технологическое присоединение</w:t>
      </w:r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и порядок расчетов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   10.  Размер  платы  за  технологическое  присоединение  определяется  </w:t>
      </w:r>
      <w:proofErr w:type="gramStart"/>
      <w:r w:rsidRPr="00B77A08">
        <w:t>в</w:t>
      </w:r>
      <w:proofErr w:type="gramEnd"/>
    </w:p>
    <w:p w:rsidR="00B77A08" w:rsidRPr="00B77A08" w:rsidRDefault="00B77A08" w:rsidP="00B77A08">
      <w:pPr>
        <w:pStyle w:val="ConsPlusNonformat"/>
        <w:jc w:val="both"/>
      </w:pPr>
      <w:proofErr w:type="gramStart"/>
      <w:r w:rsidRPr="00B77A08">
        <w:t>соответствии</w:t>
      </w:r>
      <w:proofErr w:type="gramEnd"/>
      <w:r w:rsidRPr="00B77A08">
        <w:t xml:space="preserve"> с решением ___________________________________________________</w:t>
      </w: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                           </w:t>
      </w:r>
      <w:proofErr w:type="gramStart"/>
      <w:r w:rsidRPr="00B77A08">
        <w:t>(наименование органа исполнительной власти</w:t>
      </w:r>
      <w:proofErr w:type="gramEnd"/>
    </w:p>
    <w:p w:rsidR="00B77A08" w:rsidRPr="00B77A08" w:rsidRDefault="00B77A08" w:rsidP="00B77A08">
      <w:pPr>
        <w:pStyle w:val="ConsPlusNonformat"/>
        <w:jc w:val="both"/>
      </w:pPr>
      <w:r w:rsidRPr="00B77A08">
        <w:t>___________________________________________________________________________</w:t>
      </w:r>
    </w:p>
    <w:p w:rsidR="00B77A08" w:rsidRPr="00B77A08" w:rsidRDefault="00B77A08" w:rsidP="00B77A08">
      <w:pPr>
        <w:pStyle w:val="ConsPlusNonformat"/>
        <w:jc w:val="both"/>
      </w:pPr>
      <w:r w:rsidRPr="00B77A08">
        <w:t xml:space="preserve">             в области государственного регулирования тарифов)</w:t>
      </w:r>
    </w:p>
    <w:p w:rsidR="00B77A08" w:rsidRPr="00B77A08" w:rsidRDefault="00B77A08" w:rsidP="00B77A08">
      <w:pPr>
        <w:pStyle w:val="ConsPlusNonformat"/>
        <w:jc w:val="both"/>
      </w:pPr>
      <w:r w:rsidRPr="00B77A08">
        <w:t>от ____________ N _______ и составляет ____________ рублей ________ копеек,</w:t>
      </w:r>
    </w:p>
    <w:p w:rsidR="00B77A08" w:rsidRPr="00B77A08" w:rsidRDefault="00B77A08" w:rsidP="00B77A08">
      <w:pPr>
        <w:pStyle w:val="ConsPlusNonformat"/>
        <w:jc w:val="both"/>
      </w:pPr>
      <w:r w:rsidRPr="00B77A08">
        <w:t>в том числе НДС _________ рублей _________ копеек.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11. Внесение платы за технологическое присоединение осуществляется заявителем в следующем порядке: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г)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допуска в эксплуатацию прибора учета,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spellStart"/>
      <w:r w:rsidRPr="00B77A08">
        <w:rPr>
          <w:rFonts w:ascii="Courier New" w:hAnsi="Courier New" w:cs="Courier New"/>
        </w:rPr>
        <w:lastRenderedPageBreak/>
        <w:t>д</w:t>
      </w:r>
      <w:proofErr w:type="spellEnd"/>
      <w:r w:rsidRPr="00B77A08">
        <w:rPr>
          <w:rFonts w:ascii="Courier New" w:hAnsi="Courier New" w:cs="Courier New"/>
        </w:rPr>
        <w:t>) 10 процентов платы за технологическое присоединение вносятся в течение 15 дней со дня фактического присоединения.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B77A08">
        <w:rPr>
          <w:rFonts w:ascii="Courier New" w:hAnsi="Courier New" w:cs="Courier New"/>
        </w:rPr>
        <w:t>дств в к</w:t>
      </w:r>
      <w:proofErr w:type="gramEnd"/>
      <w:r w:rsidRPr="00B77A08">
        <w:rPr>
          <w:rFonts w:ascii="Courier New" w:hAnsi="Courier New" w:cs="Courier New"/>
        </w:rPr>
        <w:t>ассу или на расчетный счет сетевой организации.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IV. Разграничение балансовой принадлежности </w:t>
      </w:r>
      <w:proofErr w:type="gramStart"/>
      <w:r w:rsidRPr="00B77A08">
        <w:rPr>
          <w:rFonts w:ascii="Courier New" w:hAnsi="Courier New" w:cs="Courier New"/>
        </w:rPr>
        <w:t>электрических</w:t>
      </w:r>
      <w:proofErr w:type="gramEnd"/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сетей и эксплуатационной ответственности Сторон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00" w:history="1">
        <w:r w:rsidRPr="00B77A08">
          <w:rPr>
            <w:rFonts w:ascii="Courier New" w:hAnsi="Courier New" w:cs="Courier New"/>
            <w:color w:val="0000FF"/>
          </w:rPr>
          <w:t>&lt;4&gt;</w:t>
        </w:r>
      </w:hyperlink>
      <w:r w:rsidRPr="00B77A08">
        <w:rPr>
          <w:rFonts w:ascii="Courier New" w:hAnsi="Courier New" w:cs="Courier New"/>
        </w:rPr>
        <w:t>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V. Условия изменения, расторжения договора</w:t>
      </w:r>
    </w:p>
    <w:p w:rsidR="00B77A08" w:rsidRPr="00B77A08" w:rsidRDefault="00B77A08" w:rsidP="00B77A08">
      <w:pPr>
        <w:pStyle w:val="ConsPlusNormal"/>
        <w:jc w:val="center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и ответственность Сторон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14. Настоящий договор может быть изменен по письменному соглашению Сторон или в судебном порядке.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15. </w:t>
      </w:r>
      <w:proofErr w:type="gramStart"/>
      <w:r w:rsidRPr="00B77A08">
        <w:rPr>
          <w:rFonts w:ascii="Courier New" w:hAnsi="Courier New" w:cs="Courier New"/>
        </w:rPr>
        <w:t>Договор</w:t>
      </w:r>
      <w:proofErr w:type="gramEnd"/>
      <w:r w:rsidRPr="00B77A08">
        <w:rPr>
          <w:rFonts w:ascii="Courier New" w:hAnsi="Courier New" w:cs="Courier New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11" w:history="1">
        <w:r w:rsidRPr="00B77A08">
          <w:rPr>
            <w:rFonts w:ascii="Courier New" w:hAnsi="Courier New" w:cs="Courier New"/>
            <w:color w:val="0000FF"/>
          </w:rPr>
          <w:t>кодексом</w:t>
        </w:r>
      </w:hyperlink>
      <w:r w:rsidRPr="00B77A08">
        <w:rPr>
          <w:rFonts w:ascii="Courier New" w:hAnsi="Courier New" w:cs="Courier New"/>
        </w:rPr>
        <w:t xml:space="preserve"> Российской Федерации.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17. </w:t>
      </w:r>
      <w:proofErr w:type="gramStart"/>
      <w:r w:rsidRPr="00B77A08">
        <w:rPr>
          <w:rFonts w:ascii="Courier New" w:hAnsi="Courier New" w:cs="Courier New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  <w:proofErr w:type="gramEnd"/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VI. Порядок разрешения споров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VII. Заключительные положения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21. Настоящий договор считается заключенным </w:t>
      </w:r>
      <w:proofErr w:type="gramStart"/>
      <w:r w:rsidRPr="00B77A08">
        <w:rPr>
          <w:rFonts w:ascii="Courier New" w:hAnsi="Courier New" w:cs="Courier New"/>
        </w:rPr>
        <w:t>с даты поступления</w:t>
      </w:r>
      <w:proofErr w:type="gramEnd"/>
      <w:r w:rsidRPr="00B77A08">
        <w:rPr>
          <w:rFonts w:ascii="Courier New" w:hAnsi="Courier New" w:cs="Courier New"/>
        </w:rPr>
        <w:t xml:space="preserve"> подписанного заявителем экземпляра настоящего договора в сетевую организацию.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22. Настоящий договор составлен и подписан в двух экземплярах, по одному для каждой из Сторон.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rmal"/>
        <w:jc w:val="center"/>
        <w:outlineLvl w:val="1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Реквизиты Сторон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Сетевая организация:                     Заявитель: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__________________________________       __________________________________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B77A08">
        <w:rPr>
          <w:rFonts w:ascii="Courier New" w:hAnsi="Courier New" w:cs="Courier New"/>
        </w:rPr>
        <w:t>(наименование сетевой организации)         (для юридических лиц - полное</w:t>
      </w:r>
      <w:proofErr w:type="gramEnd"/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__________________________________                 наименование)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B77A08">
        <w:rPr>
          <w:rFonts w:ascii="Courier New" w:hAnsi="Courier New" w:cs="Courier New"/>
        </w:rPr>
        <w:t>ИНН/КПП __________________________             (номер записи в Едином</w:t>
      </w:r>
      <w:proofErr w:type="gramEnd"/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__________________________________            государственном </w:t>
      </w:r>
      <w:proofErr w:type="gramStart"/>
      <w:r w:rsidRPr="00B77A08">
        <w:rPr>
          <w:rFonts w:ascii="Courier New" w:hAnsi="Courier New" w:cs="Courier New"/>
        </w:rPr>
        <w:t>реестре</w:t>
      </w:r>
      <w:proofErr w:type="gramEnd"/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р/с ______________________________                юридических лиц)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B77A08">
        <w:rPr>
          <w:rFonts w:ascii="Courier New" w:hAnsi="Courier New" w:cs="Courier New"/>
        </w:rPr>
        <w:t>к</w:t>
      </w:r>
      <w:proofErr w:type="gramEnd"/>
      <w:r w:rsidRPr="00B77A08">
        <w:rPr>
          <w:rFonts w:ascii="Courier New" w:hAnsi="Courier New" w:cs="Courier New"/>
        </w:rPr>
        <w:t>/с ______________________________       ИНН ______________________________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__________________________________       __________________________________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proofErr w:type="gramStart"/>
      <w:r w:rsidRPr="00B77A08">
        <w:rPr>
          <w:rFonts w:ascii="Courier New" w:hAnsi="Courier New" w:cs="Courier New"/>
        </w:rPr>
        <w:t>(должность, фамилия, имя, отчество           (должность, фамилия, имя,</w:t>
      </w:r>
      <w:proofErr w:type="gramEnd"/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__________________________________       __________________________________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lastRenderedPageBreak/>
        <w:t xml:space="preserve">   лица, действующего от имени             отчество лица, действующего </w:t>
      </w:r>
      <w:proofErr w:type="gramStart"/>
      <w:r w:rsidRPr="00B77A08">
        <w:rPr>
          <w:rFonts w:ascii="Courier New" w:hAnsi="Courier New" w:cs="Courier New"/>
        </w:rPr>
        <w:t>от</w:t>
      </w:r>
      <w:proofErr w:type="gramEnd"/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М.П.                                     __________________________________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       </w:t>
      </w:r>
      <w:proofErr w:type="gramStart"/>
      <w:r w:rsidRPr="00B77A08">
        <w:rPr>
          <w:rFonts w:ascii="Courier New" w:hAnsi="Courier New" w:cs="Courier New"/>
        </w:rPr>
        <w:t>(для индивидуальных</w:t>
      </w:r>
      <w:proofErr w:type="gramEnd"/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           отчество)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B77A08">
        <w:rPr>
          <w:rFonts w:ascii="Courier New" w:hAnsi="Courier New" w:cs="Courier New"/>
        </w:rPr>
        <w:t>(номер записи в Едином</w:t>
      </w:r>
      <w:proofErr w:type="gramEnd"/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     государственном </w:t>
      </w:r>
      <w:proofErr w:type="gramStart"/>
      <w:r w:rsidRPr="00B77A08">
        <w:rPr>
          <w:rFonts w:ascii="Courier New" w:hAnsi="Courier New" w:cs="Courier New"/>
        </w:rPr>
        <w:t>реестре</w:t>
      </w:r>
      <w:proofErr w:type="gramEnd"/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</w:t>
      </w:r>
      <w:proofErr w:type="gramStart"/>
      <w:r w:rsidRPr="00B77A08">
        <w:rPr>
          <w:rFonts w:ascii="Courier New" w:hAnsi="Courier New" w:cs="Courier New"/>
        </w:rPr>
        <w:t>(серия, номер, дата и место выдачи</w:t>
      </w:r>
      <w:proofErr w:type="gramEnd"/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    </w:t>
      </w:r>
      <w:proofErr w:type="gramStart"/>
      <w:r w:rsidRPr="00B77A08">
        <w:rPr>
          <w:rFonts w:ascii="Courier New" w:hAnsi="Courier New" w:cs="Courier New"/>
        </w:rPr>
        <w:t>удостоверяющего</w:t>
      </w:r>
      <w:proofErr w:type="gramEnd"/>
      <w:r w:rsidRPr="00B77A08">
        <w:rPr>
          <w:rFonts w:ascii="Courier New" w:hAnsi="Courier New" w:cs="Courier New"/>
        </w:rPr>
        <w:t xml:space="preserve"> личность в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 </w:t>
      </w:r>
      <w:proofErr w:type="gramStart"/>
      <w:r w:rsidRPr="00B77A08">
        <w:rPr>
          <w:rFonts w:ascii="Courier New" w:hAnsi="Courier New" w:cs="Courier New"/>
        </w:rPr>
        <w:t>соответствии</w:t>
      </w:r>
      <w:proofErr w:type="gramEnd"/>
      <w:r w:rsidRPr="00B77A08">
        <w:rPr>
          <w:rFonts w:ascii="Courier New" w:hAnsi="Courier New" w:cs="Courier New"/>
        </w:rPr>
        <w:t xml:space="preserve"> с законодательством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      </w:t>
      </w:r>
      <w:proofErr w:type="gramStart"/>
      <w:r w:rsidRPr="00B77A08">
        <w:rPr>
          <w:rFonts w:ascii="Courier New" w:hAnsi="Courier New" w:cs="Courier New"/>
        </w:rPr>
        <w:t>Российской Федерации)</w:t>
      </w:r>
      <w:proofErr w:type="gramEnd"/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B77A08" w:rsidRPr="00B77A08" w:rsidRDefault="00B77A08" w:rsidP="00B77A08">
      <w:pPr>
        <w:pStyle w:val="ConsPlusCell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 xml:space="preserve">                                         М.П.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B77A08">
        <w:rPr>
          <w:rFonts w:ascii="Courier New" w:hAnsi="Courier New" w:cs="Courier New"/>
        </w:rPr>
        <w:t>--------------------------------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2" w:name="Par196"/>
      <w:bookmarkEnd w:id="2"/>
      <w:r w:rsidRPr="00B77A08">
        <w:rPr>
          <w:rFonts w:ascii="Courier New" w:hAnsi="Courier New" w:cs="Courier New"/>
        </w:rPr>
        <w:t>&lt;1</w:t>
      </w:r>
      <w:proofErr w:type="gramStart"/>
      <w:r w:rsidRPr="00B77A08">
        <w:rPr>
          <w:rFonts w:ascii="Courier New" w:hAnsi="Courier New" w:cs="Courier New"/>
        </w:rPr>
        <w:t>&gt; П</w:t>
      </w:r>
      <w:proofErr w:type="gramEnd"/>
      <w:r w:rsidRPr="00B77A08">
        <w:rPr>
          <w:rFonts w:ascii="Courier New" w:hAnsi="Courier New" w:cs="Courier New"/>
        </w:rPr>
        <w:t xml:space="preserve">одлежит указанию, если </w:t>
      </w:r>
      <w:proofErr w:type="spellStart"/>
      <w:r w:rsidRPr="00B77A08">
        <w:rPr>
          <w:rFonts w:ascii="Courier New" w:hAnsi="Courier New" w:cs="Courier New"/>
        </w:rPr>
        <w:t>энергопринимающее</w:t>
      </w:r>
      <w:proofErr w:type="spellEnd"/>
      <w:r w:rsidRPr="00B77A08">
        <w:rPr>
          <w:rFonts w:ascii="Courier New" w:hAnsi="Courier New" w:cs="Courier New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3" w:name="Par197"/>
      <w:bookmarkEnd w:id="3"/>
      <w:r w:rsidRPr="00B77A08">
        <w:rPr>
          <w:rFonts w:ascii="Courier New" w:hAnsi="Courier New" w:cs="Courier New"/>
        </w:rPr>
        <w:t>&lt;2&gt; Срок действия технических условий не может составлять менее 2 лет и более 5 лет.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4" w:name="Par198"/>
      <w:bookmarkEnd w:id="4"/>
      <w:r w:rsidRPr="00B77A08">
        <w:rPr>
          <w:rFonts w:ascii="Courier New" w:hAnsi="Courier New" w:cs="Courier New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5" w:name="Par199"/>
      <w:bookmarkEnd w:id="5"/>
      <w:r w:rsidRPr="00B77A08">
        <w:rPr>
          <w:rFonts w:ascii="Courier New" w:hAnsi="Courier New" w:cs="Courier New"/>
        </w:rPr>
        <w:t xml:space="preserve">&lt;3(1)&gt;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</w:t>
      </w:r>
      <w:hyperlink r:id="rId12" w:history="1">
        <w:r w:rsidRPr="00B77A08">
          <w:rPr>
            <w:rFonts w:ascii="Courier New" w:hAnsi="Courier New" w:cs="Courier New"/>
            <w:color w:val="0000FF"/>
          </w:rPr>
          <w:t>Правилами</w:t>
        </w:r>
      </w:hyperlink>
      <w:r w:rsidRPr="00B77A08">
        <w:rPr>
          <w:rFonts w:ascii="Courier New" w:hAnsi="Courier New" w:cs="Courier New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</w:t>
      </w:r>
      <w:proofErr w:type="gramStart"/>
      <w:r w:rsidRPr="00B77A08">
        <w:rPr>
          <w:rFonts w:ascii="Courier New" w:hAnsi="Courier New" w:cs="Courier New"/>
        </w:rPr>
        <w:t>Для заявителей,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(по одному источнику электроснабжения) к электрическим сетям классом напряжения до 10 кВ включительно,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Правилами.</w:t>
      </w:r>
      <w:proofErr w:type="gramEnd"/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6" w:name="Par200"/>
      <w:bookmarkEnd w:id="6"/>
      <w:r w:rsidRPr="00B77A08">
        <w:rPr>
          <w:rFonts w:ascii="Courier New" w:hAnsi="Courier New" w:cs="Courier New"/>
        </w:rPr>
        <w:t>&lt;4</w:t>
      </w:r>
      <w:proofErr w:type="gramStart"/>
      <w:r w:rsidRPr="00B77A08">
        <w:rPr>
          <w:rFonts w:ascii="Courier New" w:hAnsi="Courier New" w:cs="Courier New"/>
        </w:rPr>
        <w:t>&gt; Т</w:t>
      </w:r>
      <w:proofErr w:type="gramEnd"/>
      <w:r w:rsidRPr="00B77A08">
        <w:rPr>
          <w:rFonts w:ascii="Courier New" w:hAnsi="Courier New" w:cs="Courier New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B77A08" w:rsidRPr="00B77A08" w:rsidRDefault="00B77A08" w:rsidP="00B77A08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935EB" w:rsidRPr="00B77A08" w:rsidRDefault="00E935EB">
      <w:pPr>
        <w:rPr>
          <w:rFonts w:ascii="Courier New" w:hAnsi="Courier New" w:cs="Courier New"/>
          <w:sz w:val="20"/>
          <w:szCs w:val="20"/>
        </w:rPr>
      </w:pPr>
    </w:p>
    <w:sectPr w:rsidR="00E935EB" w:rsidRPr="00B77A08" w:rsidSect="00B77A08">
      <w:pgSz w:w="11906" w:h="16838"/>
      <w:pgMar w:top="709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A08"/>
    <w:rsid w:val="0066205A"/>
    <w:rsid w:val="00887C59"/>
    <w:rsid w:val="008A54D0"/>
    <w:rsid w:val="00B77A08"/>
    <w:rsid w:val="00D026A2"/>
    <w:rsid w:val="00DE6341"/>
    <w:rsid w:val="00E9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7A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77A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095657A4A9FDDCDC650E512D68138E5625459EE394844276AF6CD47C7ED9078EB98D4EEEF86C6F15t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095657A4A9FDDCDC650E512D68138E56234F98E595844276AF6CD47C7ED9078EB98D4EEEF86C6815tAI" TargetMode="External"/><Relationship Id="rId12" Type="http://schemas.openxmlformats.org/officeDocument/2006/relationships/hyperlink" Target="consultantplus://offline/ref=44095657A4A9FDDCDC650E512D68138E56254E94E295844276AF6CD47C7ED9078EB98D4EEEF86B6C15t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095657A4A9FDDCDC650E512D68138E5623409FE19F844276AF6CD47C7ED9078EB98D4EEEF86C6A15t1I" TargetMode="External"/><Relationship Id="rId11" Type="http://schemas.openxmlformats.org/officeDocument/2006/relationships/hyperlink" Target="consultantplus://offline/ref=44095657A4A9FDDCDC650E512D68138E56254594E291844276AF6CD47C17tEI" TargetMode="External"/><Relationship Id="rId5" Type="http://schemas.openxmlformats.org/officeDocument/2006/relationships/hyperlink" Target="consultantplus://offline/ref=44095657A4A9FDDCDC650E512D68138E56254E94E391844276AF6CD47C7ED9078EB98D4EEEF9646F15tEI" TargetMode="External"/><Relationship Id="rId10" Type="http://schemas.openxmlformats.org/officeDocument/2006/relationships/hyperlink" Target="consultantplus://offline/ref=44095657A4A9FDDCDC650E512D68138E56254E94E295844276AF6CD47C7ED9078EB98D4BEF1FtDI" TargetMode="External"/><Relationship Id="rId4" Type="http://schemas.openxmlformats.org/officeDocument/2006/relationships/hyperlink" Target="consultantplus://offline/ref=44095657A4A9FDDCDC650E512D68138E5621479EE29F844276AF6CD47C7ED9078EB98D4EEEF86E6215t0I" TargetMode="External"/><Relationship Id="rId9" Type="http://schemas.openxmlformats.org/officeDocument/2006/relationships/hyperlink" Target="consultantplus://offline/ref=44095657A4A9FDDCDC650E512D68138E56254E94E691844276AF6CD47C7ED9078EB98D4EEEF86C6F15t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2908</Words>
  <Characters>16576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8</cp:revision>
  <dcterms:created xsi:type="dcterms:W3CDTF">2015-04-30T08:46:00Z</dcterms:created>
  <dcterms:modified xsi:type="dcterms:W3CDTF">2015-05-08T05:54:00Z</dcterms:modified>
</cp:coreProperties>
</file>