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0" w:rsidRPr="00E224BF" w:rsidRDefault="00E70600" w:rsidP="00E706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1397"/>
      <w:bookmarkEnd w:id="0"/>
      <w:r w:rsidRPr="00E224BF">
        <w:rPr>
          <w:rFonts w:ascii="Times New Roman" w:hAnsi="Times New Roman" w:cs="Times New Roman"/>
        </w:rPr>
        <w:t>Приложение N 1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к Правилам технологического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присоединения энергопринимающих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устройств потребителей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электрической энергии, объектов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по производству электрической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энергии, а также объектов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электросетевого хозяйства,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принадлежащих сетевым организациям</w:t>
      </w:r>
    </w:p>
    <w:p w:rsidR="00E70600" w:rsidRPr="00E224BF" w:rsidRDefault="00E70600" w:rsidP="00E70600">
      <w:pPr>
        <w:pStyle w:val="ConsPlusNormal"/>
        <w:jc w:val="right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и иным лицам, к электрическим сетям</w:t>
      </w:r>
    </w:p>
    <w:p w:rsidR="00E70600" w:rsidRPr="00E224BF" w:rsidRDefault="00E70600" w:rsidP="00E70600">
      <w:pPr>
        <w:pStyle w:val="ConsPlusNormal"/>
        <w:jc w:val="center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rmal"/>
        <w:jc w:val="center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Список изменяющих документов</w:t>
      </w:r>
    </w:p>
    <w:p w:rsidR="00E70600" w:rsidRPr="00E224BF" w:rsidRDefault="00E70600" w:rsidP="00E70600">
      <w:pPr>
        <w:pStyle w:val="ConsPlusNormal"/>
        <w:jc w:val="center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(в ред. Постановления Правительства РФ от 11.06.2015 N 588)</w:t>
      </w:r>
    </w:p>
    <w:p w:rsidR="00E70600" w:rsidRPr="00E224BF" w:rsidRDefault="00E70600" w:rsidP="00E70600">
      <w:pPr>
        <w:pStyle w:val="ConsPlusNormal"/>
        <w:tabs>
          <w:tab w:val="left" w:pos="2880"/>
          <w:tab w:val="center" w:pos="5103"/>
        </w:tabs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ab/>
      </w:r>
    </w:p>
    <w:p w:rsidR="00E70600" w:rsidRPr="00E224BF" w:rsidRDefault="00E70600" w:rsidP="00E224BF">
      <w:pPr>
        <w:pStyle w:val="ConsPlusNonformat"/>
        <w:jc w:val="center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АКТ</w:t>
      </w:r>
    </w:p>
    <w:p w:rsidR="00E70600" w:rsidRPr="00E224BF" w:rsidRDefault="00E70600" w:rsidP="00E224BF">
      <w:pPr>
        <w:pStyle w:val="ConsPlusNonformat"/>
        <w:jc w:val="center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E70600" w:rsidRPr="00E224BF" w:rsidRDefault="00E70600" w:rsidP="00E224BF">
      <w:pPr>
        <w:pStyle w:val="ConsPlusNonformat"/>
        <w:jc w:val="center"/>
        <w:rPr>
          <w:rFonts w:ascii="Times New Roman" w:hAnsi="Times New Roman" w:cs="Times New Roman"/>
        </w:rPr>
      </w:pPr>
    </w:p>
    <w:p w:rsidR="00E70600" w:rsidRPr="00E224BF" w:rsidRDefault="00E70600" w:rsidP="00E224BF">
      <w:pPr>
        <w:pStyle w:val="ConsPlusNonformat"/>
        <w:jc w:val="center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N ___________                                     от "__" _________ 20__ г.</w:t>
      </w:r>
    </w:p>
    <w:p w:rsidR="00E70600" w:rsidRPr="00E224BF" w:rsidRDefault="00E70600" w:rsidP="00E224BF">
      <w:pPr>
        <w:pStyle w:val="ConsPlusNonformat"/>
        <w:jc w:val="center"/>
        <w:rPr>
          <w:rFonts w:ascii="Times New Roman" w:hAnsi="Times New Roman" w:cs="Times New Roman"/>
        </w:rPr>
      </w:pPr>
    </w:p>
    <w:p w:rsidR="00E224BF" w:rsidRDefault="00E70600" w:rsidP="00E224BF">
      <w:pPr>
        <w:pStyle w:val="ConsPlusNonformat"/>
        <w:ind w:left="709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___________________________________________________, именуемое в дальнейшем</w:t>
      </w:r>
      <w:r w:rsidR="00E224BF">
        <w:rPr>
          <w:rFonts w:ascii="Times New Roman" w:hAnsi="Times New Roman" w:cs="Times New Roman"/>
        </w:rPr>
        <w:t xml:space="preserve"> </w:t>
      </w:r>
      <w:r w:rsidR="00E224BF" w:rsidRPr="00E224BF">
        <w:rPr>
          <w:rFonts w:ascii="Times New Roman" w:hAnsi="Times New Roman" w:cs="Times New Roman"/>
        </w:rPr>
        <w:t>сетевой организацией, в лице</w:t>
      </w:r>
    </w:p>
    <w:p w:rsidR="00E224BF" w:rsidRDefault="00E224BF" w:rsidP="00E224BF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0600" w:rsidRPr="00E224BF">
        <w:rPr>
          <w:rFonts w:ascii="Times New Roman" w:hAnsi="Times New Roman" w:cs="Times New Roman"/>
        </w:rPr>
        <w:t>(полное наименование сетевой организации)</w:t>
      </w:r>
    </w:p>
    <w:p w:rsidR="00E70600" w:rsidRPr="00E224BF" w:rsidRDefault="00E224BF" w:rsidP="00E224BF">
      <w:pPr>
        <w:pStyle w:val="ConsPlusNonforma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0600" w:rsidRPr="00E224BF">
        <w:rPr>
          <w:rFonts w:ascii="Times New Roman" w:hAnsi="Times New Roman" w:cs="Times New Roman"/>
        </w:rPr>
        <w:t>_____________________________________________,</w:t>
      </w:r>
    </w:p>
    <w:p w:rsidR="00E70600" w:rsidRPr="00E224BF" w:rsidRDefault="00E70600" w:rsidP="00E224BF">
      <w:pPr>
        <w:pStyle w:val="ConsPlusNonformat"/>
        <w:ind w:left="709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(фамилия, имя, отчество лица </w:t>
      </w:r>
      <w:r w:rsidR="00E224BF">
        <w:rPr>
          <w:rFonts w:ascii="Times New Roman" w:hAnsi="Times New Roman" w:cs="Times New Roman"/>
        </w:rPr>
        <w:t>–</w:t>
      </w:r>
      <w:r w:rsidRPr="00E224BF">
        <w:rPr>
          <w:rFonts w:ascii="Times New Roman" w:hAnsi="Times New Roman" w:cs="Times New Roman"/>
        </w:rPr>
        <w:t xml:space="preserve"> представителя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сетевой организации)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действующего на основании ________________________________________________,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(устава, доверенности, иных документов)</w:t>
      </w:r>
    </w:p>
    <w:p w:rsid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 одной стороны, и _______________________________________________________,</w:t>
      </w:r>
      <w:r w:rsidR="00E224BF">
        <w:rPr>
          <w:rFonts w:ascii="Times New Roman" w:hAnsi="Times New Roman" w:cs="Times New Roman"/>
        </w:rPr>
        <w:t xml:space="preserve"> 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фамилия, имя, отчество заявителя - физического лица)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именуемый в дальнейшем заявителем, в лице _________________________________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__________________________________________________________________________,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(устава, доверенности, иных документов)</w:t>
      </w:r>
    </w:p>
    <w:p w:rsidR="00E70600" w:rsidRPr="00E224BF" w:rsidRDefault="00E70600" w:rsidP="00E224BF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подписали настоящий акт о нижеследующем.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Сетевая   организация  оказала  заявителю  услугу  по  технологическому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присоединению   энергопринимающих   устройств   (энергетических  установок)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заявителя  в  соответствии  с  мероприятиями  по  договору об осуществлении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технологического  присоединения  от  ___________ N _____ в полном объеме на</w:t>
      </w:r>
    </w:p>
    <w:p w:rsid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сумму __________________ (______________________) рублей ____ копеек, в том</w:t>
      </w:r>
      <w:r w:rsidR="00E224BF">
        <w:rPr>
          <w:rFonts w:ascii="Times New Roman" w:hAnsi="Times New Roman" w:cs="Times New Roman"/>
        </w:rPr>
        <w:t xml:space="preserve"> </w:t>
      </w:r>
    </w:p>
    <w:p w:rsidR="00E70600" w:rsidRPr="00E224BF" w:rsidRDefault="00E224BF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70600" w:rsidRPr="00E224BF">
        <w:rPr>
          <w:rFonts w:ascii="Times New Roman" w:hAnsi="Times New Roman" w:cs="Times New Roman"/>
        </w:rPr>
        <w:t>(прописью)</w:t>
      </w:r>
    </w:p>
    <w:p w:rsid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числе НДС _________ (____________________) рублей ____ копеек, выполненными</w:t>
      </w:r>
      <w:r w:rsidR="00E224BF">
        <w:rPr>
          <w:rFonts w:ascii="Times New Roman" w:hAnsi="Times New Roman" w:cs="Times New Roman"/>
        </w:rPr>
        <w:t xml:space="preserve"> </w:t>
      </w:r>
    </w:p>
    <w:p w:rsidR="00E70600" w:rsidRPr="00E224BF" w:rsidRDefault="00E224BF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70600" w:rsidRPr="00E224BF">
        <w:rPr>
          <w:rFonts w:ascii="Times New Roman" w:hAnsi="Times New Roman" w:cs="Times New Roman"/>
        </w:rPr>
        <w:t>(прописью)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по техническим условиям от _______________ N ________.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Акт о выполнении технических условий от _______________ N ________.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Характеристики выполненного присоединения: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максимальная мощность ___________ кВт;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совокупная величина номинальной мощности присоединенных к электрической</w:t>
      </w:r>
    </w:p>
    <w:p w:rsidR="00E70600" w:rsidRPr="00E224BF" w:rsidRDefault="00E70600" w:rsidP="00E224B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сети трансформаторов _________ кВА.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Перечень точек присоединения:</w:t>
      </w:r>
    </w:p>
    <w:tbl>
      <w:tblPr>
        <w:tblStyle w:val="a9"/>
        <w:tblW w:w="0" w:type="auto"/>
        <w:tblLook w:val="04A0"/>
      </w:tblPr>
      <w:tblGrid>
        <w:gridCol w:w="4920"/>
        <w:gridCol w:w="4226"/>
      </w:tblGrid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915411"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 xml:space="preserve">Предельное значение коэффициента реактивной мощности (tg </w:t>
            </w:r>
            <w:r w:rsidRPr="00E224BF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133350" cy="1714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93" w:type="dxa"/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411" w:rsidRPr="00E224BF" w:rsidRDefault="00915411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Приборы учета (измерительные комплексы):</w:t>
      </w:r>
    </w:p>
    <w:p w:rsidR="00915411" w:rsidRPr="00E224BF" w:rsidRDefault="00915411" w:rsidP="00E7060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698"/>
        <w:gridCol w:w="3230"/>
        <w:gridCol w:w="4218"/>
      </w:tblGrid>
      <w:tr w:rsidR="00915411" w:rsidRPr="00E224BF" w:rsidTr="00E224BF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9154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rPr>
          <w:cantSplit/>
          <w:trHeight w:val="1134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5411" w:rsidRPr="00E224BF" w:rsidRDefault="00915411" w:rsidP="00915411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lastRenderedPageBreak/>
              <w:t>Приборы учета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915411" w:rsidP="009154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rPr>
          <w:cantSplit/>
          <w:trHeight w:val="1134"/>
        </w:trPr>
        <w:tc>
          <w:tcPr>
            <w:tcW w:w="1698" w:type="dxa"/>
            <w:vMerge/>
            <w:tcBorders>
              <w:right w:val="single" w:sz="4" w:space="0" w:color="auto"/>
            </w:tcBorders>
            <w:textDirection w:val="btLr"/>
          </w:tcPr>
          <w:p w:rsidR="00915411" w:rsidRPr="00E224BF" w:rsidRDefault="00915411" w:rsidP="00915411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915411" w:rsidP="009154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/>
            <w:tcBorders>
              <w:right w:val="single" w:sz="4" w:space="0" w:color="auto"/>
            </w:tcBorders>
            <w:textDirection w:val="btLr"/>
          </w:tcPr>
          <w:p w:rsidR="00915411" w:rsidRPr="00E224BF" w:rsidRDefault="00915411" w:rsidP="00915411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5411" w:rsidRPr="00E224BF" w:rsidRDefault="00915411" w:rsidP="00915411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Измерительные трансформаторы тока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rPr>
          <w:trHeight w:val="645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rPr>
          <w:trHeight w:val="1200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 w:val="restart"/>
            <w:tcBorders>
              <w:right w:val="single" w:sz="4" w:space="0" w:color="auto"/>
            </w:tcBorders>
            <w:textDirection w:val="btLr"/>
          </w:tcPr>
          <w:p w:rsidR="00915411" w:rsidRPr="00E224BF" w:rsidRDefault="00E224BF" w:rsidP="00E224B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Измерительные трансформаторы напряжения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E224BF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E224BF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E224BF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411" w:rsidRPr="00E224BF" w:rsidTr="00E224BF"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915411" w:rsidRPr="00E224BF" w:rsidRDefault="00E224BF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24BF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15411" w:rsidRPr="00E224BF" w:rsidRDefault="00915411" w:rsidP="00E706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411" w:rsidRPr="00E224BF" w:rsidRDefault="00915411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915411" w:rsidRPr="00E224BF" w:rsidRDefault="00915411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Устройства   защиты,   релейной  защиты,  противоаварийной  и  режимной</w:t>
      </w:r>
      <w:r w:rsidR="00E224BF">
        <w:rPr>
          <w:rFonts w:ascii="Times New Roman" w:hAnsi="Times New Roman" w:cs="Times New Roman"/>
        </w:rPr>
        <w:t xml:space="preserve"> </w:t>
      </w:r>
      <w:r w:rsidRPr="00E224BF">
        <w:rPr>
          <w:rFonts w:ascii="Times New Roman" w:hAnsi="Times New Roman" w:cs="Times New Roman"/>
        </w:rPr>
        <w:t>автоматики: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__________________________________________________________________________.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            (виды защиты и автоматики, действия и др.)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Автономный резервный источник питания: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__________________________________________________________________________.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              (место установки, тип, мощность и др.)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Прочие сведения: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__________________________________________________________________________.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(в том числе сведения об опосредованно присоединенных потребителях,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наименование, адрес, максимальная мощность, категория надежности, уровень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                        напряжения и др.)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</w:t>
      </w:r>
      <w:r w:rsidR="00E224BF">
        <w:rPr>
          <w:rFonts w:ascii="Times New Roman" w:hAnsi="Times New Roman" w:cs="Times New Roman"/>
        </w:rPr>
        <w:t xml:space="preserve">  Стороны     подтверждают,   </w:t>
      </w:r>
      <w:r w:rsidRPr="00E224BF">
        <w:rPr>
          <w:rFonts w:ascii="Times New Roman" w:hAnsi="Times New Roman" w:cs="Times New Roman"/>
        </w:rPr>
        <w:t>что     технологическое     присоединение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энергопринимающих устройств (энергетических установок) к электрической сети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сетевой организации выполнено в соответствии с правилами и нормами.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Заявитель претензий по оказанию услуг к сетевой организации не имеет.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Подписи сторон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_______________________________             _______________________________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        (должность)                              </w:t>
      </w:r>
      <w:r w:rsidR="00E224BF">
        <w:rPr>
          <w:rFonts w:ascii="Times New Roman" w:hAnsi="Times New Roman" w:cs="Times New Roman"/>
        </w:rPr>
        <w:t xml:space="preserve">               </w:t>
      </w:r>
      <w:r w:rsidRPr="00E224BF">
        <w:rPr>
          <w:rFonts w:ascii="Times New Roman" w:hAnsi="Times New Roman" w:cs="Times New Roman"/>
        </w:rPr>
        <w:t xml:space="preserve">   (должность)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>______________/________________             ______________/________________</w:t>
      </w:r>
    </w:p>
    <w:p w:rsidR="00E70600" w:rsidRPr="00E224BF" w:rsidRDefault="00E70600" w:rsidP="00E70600">
      <w:pPr>
        <w:pStyle w:val="ConsPlusNonformat"/>
        <w:jc w:val="both"/>
        <w:rPr>
          <w:rFonts w:ascii="Times New Roman" w:hAnsi="Times New Roman" w:cs="Times New Roman"/>
        </w:rPr>
      </w:pPr>
      <w:r w:rsidRPr="00E224BF">
        <w:rPr>
          <w:rFonts w:ascii="Times New Roman" w:hAnsi="Times New Roman" w:cs="Times New Roman"/>
        </w:rPr>
        <w:t xml:space="preserve">  (подпись)        (ф.и.о.)                   </w:t>
      </w:r>
      <w:r w:rsidR="00E224BF">
        <w:rPr>
          <w:rFonts w:ascii="Times New Roman" w:hAnsi="Times New Roman" w:cs="Times New Roman"/>
        </w:rPr>
        <w:t xml:space="preserve">                              </w:t>
      </w:r>
      <w:r w:rsidRPr="00E224BF">
        <w:rPr>
          <w:rFonts w:ascii="Times New Roman" w:hAnsi="Times New Roman" w:cs="Times New Roman"/>
        </w:rPr>
        <w:t>(подпись)        (ф.и.о.)</w:t>
      </w:r>
    </w:p>
    <w:p w:rsidR="00E70600" w:rsidRPr="00E224BF" w:rsidRDefault="00E70600" w:rsidP="00E706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0A9" w:rsidRPr="00E224BF" w:rsidRDefault="00AE60A9">
      <w:pPr>
        <w:rPr>
          <w:rFonts w:ascii="Times New Roman" w:hAnsi="Times New Roman" w:cs="Times New Roman"/>
          <w:sz w:val="20"/>
          <w:szCs w:val="20"/>
        </w:rPr>
      </w:pPr>
    </w:p>
    <w:sectPr w:rsidR="00AE60A9" w:rsidRPr="00E224BF" w:rsidSect="00E224BF">
      <w:footerReference w:type="default" r:id="rId7"/>
      <w:pgSz w:w="11906" w:h="16838"/>
      <w:pgMar w:top="284" w:right="2125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A6" w:rsidRDefault="00B145A6" w:rsidP="00A73150">
      <w:pPr>
        <w:spacing w:after="0" w:line="240" w:lineRule="auto"/>
      </w:pPr>
      <w:r>
        <w:separator/>
      </w:r>
    </w:p>
  </w:endnote>
  <w:endnote w:type="continuationSeparator" w:id="1">
    <w:p w:rsidR="00B145A6" w:rsidRDefault="00B145A6" w:rsidP="00A7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1E" w:rsidRDefault="00B145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A6" w:rsidRDefault="00B145A6" w:rsidP="00A73150">
      <w:pPr>
        <w:spacing w:after="0" w:line="240" w:lineRule="auto"/>
      </w:pPr>
      <w:r>
        <w:separator/>
      </w:r>
    </w:p>
  </w:footnote>
  <w:footnote w:type="continuationSeparator" w:id="1">
    <w:p w:rsidR="00B145A6" w:rsidRDefault="00B145A6" w:rsidP="00A7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600"/>
    <w:rsid w:val="00915411"/>
    <w:rsid w:val="00A73150"/>
    <w:rsid w:val="00AE60A9"/>
    <w:rsid w:val="00B145A6"/>
    <w:rsid w:val="00E224BF"/>
    <w:rsid w:val="00E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70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600"/>
  </w:style>
  <w:style w:type="paragraph" w:styleId="a5">
    <w:name w:val="footer"/>
    <w:basedOn w:val="a"/>
    <w:link w:val="a6"/>
    <w:uiPriority w:val="99"/>
    <w:semiHidden/>
    <w:unhideWhenUsed/>
    <w:rsid w:val="00E70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600"/>
  </w:style>
  <w:style w:type="paragraph" w:styleId="a7">
    <w:name w:val="Balloon Text"/>
    <w:basedOn w:val="a"/>
    <w:link w:val="a8"/>
    <w:uiPriority w:val="99"/>
    <w:semiHidden/>
    <w:unhideWhenUsed/>
    <w:rsid w:val="00E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6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2015-06-25T05:51:00Z</dcterms:created>
  <dcterms:modified xsi:type="dcterms:W3CDTF">2015-06-25T07:13:00Z</dcterms:modified>
</cp:coreProperties>
</file>