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1C" w:rsidRPr="00D113CF" w:rsidRDefault="00DC1F1C" w:rsidP="00DC1F1C">
      <w:pPr>
        <w:pStyle w:val="ConsPlusNormal"/>
        <w:jc w:val="both"/>
        <w:rPr>
          <w:rFonts w:ascii="Times New Roman" w:hAnsi="Times New Roman" w:cs="Times New Roman"/>
        </w:rPr>
      </w:pPr>
    </w:p>
    <w:p w:rsidR="00DC1F1C" w:rsidRPr="00D113CF" w:rsidRDefault="00DC1F1C" w:rsidP="00DC1F1C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Par3990"/>
      <w:bookmarkEnd w:id="0"/>
      <w:r w:rsidRPr="00D113CF">
        <w:rPr>
          <w:rFonts w:ascii="Times New Roman" w:hAnsi="Times New Roman" w:cs="Times New Roman"/>
        </w:rPr>
        <w:t>Приложение N 15</w:t>
      </w:r>
    </w:p>
    <w:p w:rsidR="00DC1F1C" w:rsidRPr="00D113CF" w:rsidRDefault="00DC1F1C" w:rsidP="00DC1F1C">
      <w:pPr>
        <w:pStyle w:val="ConsPlusNormal"/>
        <w:jc w:val="right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к Правилам технологического</w:t>
      </w:r>
    </w:p>
    <w:p w:rsidR="00DC1F1C" w:rsidRPr="00D113CF" w:rsidRDefault="00DC1F1C" w:rsidP="00DC1F1C">
      <w:pPr>
        <w:pStyle w:val="ConsPlusNormal"/>
        <w:jc w:val="right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присоединения энергопринимающих</w:t>
      </w:r>
    </w:p>
    <w:p w:rsidR="00DC1F1C" w:rsidRPr="00D113CF" w:rsidRDefault="00DC1F1C" w:rsidP="00DC1F1C">
      <w:pPr>
        <w:pStyle w:val="ConsPlusNormal"/>
        <w:jc w:val="right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устройств потребителей</w:t>
      </w:r>
    </w:p>
    <w:p w:rsidR="00DC1F1C" w:rsidRPr="00D113CF" w:rsidRDefault="00DC1F1C" w:rsidP="00DC1F1C">
      <w:pPr>
        <w:pStyle w:val="ConsPlusNormal"/>
        <w:jc w:val="right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электрической энергии, объектов</w:t>
      </w:r>
    </w:p>
    <w:p w:rsidR="00DC1F1C" w:rsidRPr="00D113CF" w:rsidRDefault="00DC1F1C" w:rsidP="00DC1F1C">
      <w:pPr>
        <w:pStyle w:val="ConsPlusNormal"/>
        <w:jc w:val="right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по производству электрической</w:t>
      </w:r>
    </w:p>
    <w:p w:rsidR="00DC1F1C" w:rsidRPr="00D113CF" w:rsidRDefault="00DC1F1C" w:rsidP="00DC1F1C">
      <w:pPr>
        <w:pStyle w:val="ConsPlusNormal"/>
        <w:jc w:val="right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энергии, а также объектов</w:t>
      </w:r>
    </w:p>
    <w:p w:rsidR="00DC1F1C" w:rsidRPr="00D113CF" w:rsidRDefault="00DC1F1C" w:rsidP="00DC1F1C">
      <w:pPr>
        <w:pStyle w:val="ConsPlusNormal"/>
        <w:jc w:val="right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электросетевого хозяйства,</w:t>
      </w:r>
    </w:p>
    <w:p w:rsidR="00DC1F1C" w:rsidRPr="00D113CF" w:rsidRDefault="00DC1F1C" w:rsidP="00DC1F1C">
      <w:pPr>
        <w:pStyle w:val="ConsPlusNormal"/>
        <w:jc w:val="right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принадлежащих сетевым организациям</w:t>
      </w:r>
    </w:p>
    <w:p w:rsidR="00DC1F1C" w:rsidRPr="00D113CF" w:rsidRDefault="00DC1F1C" w:rsidP="00DC1F1C">
      <w:pPr>
        <w:pStyle w:val="ConsPlusNormal"/>
        <w:jc w:val="right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и иным лицам, к электрическим сетям</w:t>
      </w:r>
    </w:p>
    <w:p w:rsidR="00DC1F1C" w:rsidRPr="00D113CF" w:rsidRDefault="00DC1F1C" w:rsidP="00DC1F1C">
      <w:pPr>
        <w:pStyle w:val="ConsPlusNormal"/>
        <w:jc w:val="center"/>
        <w:rPr>
          <w:rFonts w:ascii="Times New Roman" w:hAnsi="Times New Roman" w:cs="Times New Roman"/>
        </w:rPr>
      </w:pPr>
    </w:p>
    <w:p w:rsidR="00DC1F1C" w:rsidRPr="00D113CF" w:rsidRDefault="00DC1F1C" w:rsidP="00DC1F1C">
      <w:pPr>
        <w:pStyle w:val="ConsPlusNormal"/>
        <w:jc w:val="center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Список изменяющих документов</w:t>
      </w:r>
    </w:p>
    <w:p w:rsidR="00DC1F1C" w:rsidRPr="00D113CF" w:rsidRDefault="00DC1F1C" w:rsidP="00DC1F1C">
      <w:pPr>
        <w:pStyle w:val="ConsPlusNormal"/>
        <w:jc w:val="center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(введено Постановлением Правительства РФ от 11.06.2015 N 588)</w:t>
      </w:r>
    </w:p>
    <w:p w:rsidR="00DC1F1C" w:rsidRPr="00D113CF" w:rsidRDefault="00DC1F1C" w:rsidP="00DC1F1C">
      <w:pPr>
        <w:pStyle w:val="ConsPlusNormal"/>
        <w:jc w:val="both"/>
        <w:rPr>
          <w:rFonts w:ascii="Times New Roman" w:hAnsi="Times New Roman" w:cs="Times New Roman"/>
        </w:rPr>
      </w:pPr>
    </w:p>
    <w:p w:rsidR="00DC1F1C" w:rsidRPr="00D113CF" w:rsidRDefault="00DC1F1C" w:rsidP="00D113C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113CF">
        <w:rPr>
          <w:rFonts w:ascii="Times New Roman" w:hAnsi="Times New Roman" w:cs="Times New Roman"/>
          <w:b/>
        </w:rPr>
        <w:t>АКТ</w:t>
      </w:r>
    </w:p>
    <w:p w:rsidR="00DC1F1C" w:rsidRPr="00D113CF" w:rsidRDefault="00DC1F1C" w:rsidP="00D113C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113CF">
        <w:rPr>
          <w:rFonts w:ascii="Times New Roman" w:hAnsi="Times New Roman" w:cs="Times New Roman"/>
          <w:b/>
        </w:rPr>
        <w:t>о выполнении технических условий &lt;1&gt;</w:t>
      </w:r>
    </w:p>
    <w:p w:rsidR="00DC1F1C" w:rsidRPr="00D113CF" w:rsidRDefault="00DC1F1C" w:rsidP="00D113C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N ____                                           от "__" __________ 20__ г.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________________________________________________________________, именуемое</w:t>
      </w:r>
      <w:r w:rsidR="00D113CF">
        <w:rPr>
          <w:rFonts w:ascii="Times New Roman" w:hAnsi="Times New Roman" w:cs="Times New Roman"/>
        </w:rPr>
        <w:t xml:space="preserve"> </w:t>
      </w:r>
      <w:r w:rsidR="00D113CF" w:rsidRPr="00D113CF">
        <w:rPr>
          <w:rFonts w:ascii="Times New Roman" w:hAnsi="Times New Roman" w:cs="Times New Roman"/>
        </w:rPr>
        <w:t>в дальнейшем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(полное наименование сетевой организации)</w:t>
      </w:r>
    </w:p>
    <w:p w:rsid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_____________________________________________________________,</w:t>
      </w:r>
      <w:r w:rsidR="00D113CF">
        <w:rPr>
          <w:rFonts w:ascii="Times New Roman" w:hAnsi="Times New Roman" w:cs="Times New Roman"/>
        </w:rPr>
        <w:t xml:space="preserve"> 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         (сокращенное наименование сетевой организации)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в лице _________________________________________, действующего на основании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 (фамилия, имя, отчество лица -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представителя сетевой организации)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_______________________________________________________, с одной стороны, и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(устава, доверенности, иных документов)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__________________________________________________________________________,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(полное наименование заявителя - юридического лица; фамилия, имя,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       отчество заявителя - физического лица)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именуемое в дальнейшем ___________________________________________________,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                   (сокращенное наименование заявителя)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в лице _________________________________________, действующего на основании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 (фамилия, имя, отчество лица -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    представителя заявителя)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__________________________________________________________________________,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       (устава, доверенности, иных документов)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с другой стороны, в дальнейшем именуемые сторонами, составили настоящий акт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о нижеследующем: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(лицо, проводившее проверку выполнения технических условий (сетевая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организация и (или) субъект оперативно-диспетчерского управления)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проведена проверка выполнения _____________________________________________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                          (лицо, в отношении мероприятий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                     которого проводилась проверка выполнения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                          технических условий (заявитель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                           и (или) сетевая организация)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технических условий от ______________ N ______ к договору о технологическом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присоединении от ______________ N ________ на технологическое присоединение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к электрическим сетям энергопринимающих устройств ________________________.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                                            (наименование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                                          энергопринимающих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                                          устройств, адрес)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2. В ходе проверки рассмотрено выполнение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__________________________________________________________________________.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 (перечень требований, пунктов технических условий)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3. Характеристики присоединения по техническим условиям: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максимальная  мощность  без  учета  ранее присоединенной (существующей)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максимальной мощности ___________ кВт;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максимальная  мощность  с  учетом  ранее  присоединенной (существующей)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максимальной мощности ___________ кВт. &lt;2&gt;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Перечень точек присоединения:</w:t>
      </w:r>
    </w:p>
    <w:p w:rsidR="00DC1F1C" w:rsidRPr="00D113CF" w:rsidRDefault="00DC1F1C" w:rsidP="00DC1F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719"/>
        <w:gridCol w:w="1758"/>
        <w:gridCol w:w="1555"/>
        <w:gridCol w:w="1651"/>
        <w:gridCol w:w="1538"/>
      </w:tblGrid>
      <w:tr w:rsidR="00DC1F1C" w:rsidRPr="00D113CF" w:rsidTr="00D113C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1C" w:rsidRPr="00D113CF" w:rsidRDefault="00DC1F1C" w:rsidP="00667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3CF"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1C" w:rsidRPr="00D113CF" w:rsidRDefault="00DC1F1C" w:rsidP="00667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3CF">
              <w:rPr>
                <w:rFonts w:ascii="Times New Roman" w:hAnsi="Times New Roman" w:cs="Times New Roman"/>
              </w:rPr>
              <w:t>Источник питания (наименование питающих линий)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1C" w:rsidRPr="00D113CF" w:rsidRDefault="00DC1F1C" w:rsidP="00667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3CF">
              <w:rPr>
                <w:rFonts w:ascii="Times New Roman" w:hAnsi="Times New Roman" w:cs="Times New Roman"/>
              </w:rPr>
              <w:t>Описание точки присоединения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1C" w:rsidRPr="00D113CF" w:rsidRDefault="00DC1F1C" w:rsidP="00667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3CF">
              <w:rPr>
                <w:rFonts w:ascii="Times New Roman" w:hAnsi="Times New Roman" w:cs="Times New Roman"/>
              </w:rPr>
              <w:t>Уровень напряжения (кВ)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1C" w:rsidRPr="00D113CF" w:rsidRDefault="00DC1F1C" w:rsidP="00667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3CF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1C" w:rsidRPr="00D113CF" w:rsidRDefault="00DC1F1C" w:rsidP="00667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3CF">
              <w:rPr>
                <w:rFonts w:ascii="Times New Roman" w:hAnsi="Times New Roman" w:cs="Times New Roman"/>
              </w:rPr>
              <w:t>Категория надежности электроснабжения</w:t>
            </w:r>
          </w:p>
        </w:tc>
      </w:tr>
      <w:tr w:rsidR="00DC1F1C" w:rsidRPr="00D113CF" w:rsidTr="00D113C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F1C" w:rsidRPr="00D113CF" w:rsidRDefault="00DC1F1C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F1C" w:rsidRPr="00D113CF" w:rsidRDefault="00DC1F1C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F1C" w:rsidRPr="00D113CF" w:rsidRDefault="00DC1F1C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F1C" w:rsidRPr="00D113CF" w:rsidRDefault="00DC1F1C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F1C" w:rsidRPr="00D113CF" w:rsidRDefault="00DC1F1C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F1C" w:rsidRPr="00D113CF" w:rsidRDefault="00DC1F1C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F1C" w:rsidRPr="00D113CF" w:rsidTr="00D113C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F1C" w:rsidRPr="00D113CF" w:rsidRDefault="00DC1F1C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F1C" w:rsidRPr="00D113CF" w:rsidRDefault="00DC1F1C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F1C" w:rsidRPr="00D113CF" w:rsidRDefault="00DC1F1C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F1C" w:rsidRPr="00D113CF" w:rsidRDefault="00DC1F1C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F1C" w:rsidRPr="00D113CF" w:rsidRDefault="00DC1F1C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F1C" w:rsidRPr="00D113CF" w:rsidRDefault="00DC1F1C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1F1C" w:rsidRPr="00D113CF" w:rsidRDefault="00DC1F1C" w:rsidP="00DC1F1C">
      <w:pPr>
        <w:pStyle w:val="ConsPlusNormal"/>
        <w:jc w:val="both"/>
        <w:rPr>
          <w:rFonts w:ascii="Times New Roman" w:hAnsi="Times New Roman" w:cs="Times New Roman"/>
        </w:rPr>
      </w:pP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4.  В  ходе  проверки  произведено  рассмотрение  следующих документов,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представленных в целях подтверждения выполнения технических условий: ______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__________________________________________________________________________.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(указываются перечень и реквизиты документов, представленных заявителем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и (или) сетевой организацией в целях подтверждения выполнения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                технических условий)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5.  В  ходе проверки произведен осмотр (обследование) электроустановок,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составлен акт осмотра (обследования) следующих электроустановок: __________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__________________________________________________________________________.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(указываются реквизиты акта осмотра (обследования) электроустановок)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6.    По    результатам    проверки   установлено,   что   мероприятия,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предусмотренные   техническими   условиями  (этапом  технических  условий),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выполнены.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Подписи сторон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_______________________________             _______________________________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(должность)                                 (должность)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______________/________________             ______________/________________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(подпись)        (ф.и.о.)                   (подпись)        (ф.и.о.)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Согласовано &lt;3&gt;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Субъект оперативно-диспетчерского управления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_______________________________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        (должность)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______________/________________</w:t>
      </w:r>
    </w:p>
    <w:p w:rsidR="00DC1F1C" w:rsidRPr="00D113CF" w:rsidRDefault="00DC1F1C" w:rsidP="00DC1F1C">
      <w:pPr>
        <w:pStyle w:val="ConsPlusNonformat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 xml:space="preserve">  (подпись)        (ф.и.о.)</w:t>
      </w:r>
    </w:p>
    <w:p w:rsidR="00DC1F1C" w:rsidRPr="00D113CF" w:rsidRDefault="00DC1F1C" w:rsidP="00DC1F1C">
      <w:pPr>
        <w:pStyle w:val="ConsPlusNormal"/>
        <w:jc w:val="both"/>
        <w:rPr>
          <w:rFonts w:ascii="Times New Roman" w:hAnsi="Times New Roman" w:cs="Times New Roman"/>
        </w:rPr>
      </w:pPr>
    </w:p>
    <w:p w:rsidR="00DC1F1C" w:rsidRPr="00D113CF" w:rsidRDefault="00DC1F1C" w:rsidP="00DC1F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--------------------------------</w:t>
      </w:r>
    </w:p>
    <w:p w:rsidR="00DC1F1C" w:rsidRPr="00D113CF" w:rsidRDefault="00DC1F1C" w:rsidP="00DC1F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выполнение которых осуществляется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DC1F1C" w:rsidRPr="00D113CF" w:rsidRDefault="00DC1F1C" w:rsidP="00DC1F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&lt;2&gt;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DC1F1C" w:rsidRPr="00D113CF" w:rsidRDefault="00DC1F1C" w:rsidP="00DC1F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13CF">
        <w:rPr>
          <w:rFonts w:ascii="Times New Roman" w:hAnsi="Times New Roman" w:cs="Times New Roman"/>
        </w:rPr>
        <w:t>&lt;3&gt;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DC1F1C" w:rsidRPr="00D113CF" w:rsidRDefault="00DC1F1C" w:rsidP="00DC1F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1F1C" w:rsidRPr="00D113CF" w:rsidRDefault="00DC1F1C" w:rsidP="00DC1F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1F1C" w:rsidRPr="00D113CF" w:rsidRDefault="00DC1F1C" w:rsidP="00DC1F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1724B1" w:rsidRPr="00D113CF" w:rsidRDefault="001724B1">
      <w:pPr>
        <w:rPr>
          <w:rFonts w:ascii="Times New Roman" w:hAnsi="Times New Roman" w:cs="Times New Roman"/>
          <w:sz w:val="20"/>
          <w:szCs w:val="20"/>
        </w:rPr>
      </w:pPr>
    </w:p>
    <w:sectPr w:rsidR="001724B1" w:rsidRPr="00D113CF" w:rsidSect="00D113CF">
      <w:headerReference w:type="default" r:id="rId6"/>
      <w:footerReference w:type="default" r:id="rId7"/>
      <w:pgSz w:w="11906" w:h="16838"/>
      <w:pgMar w:top="53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BF" w:rsidRDefault="004014BF" w:rsidP="00A52E46">
      <w:pPr>
        <w:spacing w:after="0" w:line="240" w:lineRule="auto"/>
      </w:pPr>
      <w:r>
        <w:separator/>
      </w:r>
    </w:p>
  </w:endnote>
  <w:endnote w:type="continuationSeparator" w:id="1">
    <w:p w:rsidR="004014BF" w:rsidRDefault="004014BF" w:rsidP="00A5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1E" w:rsidRDefault="004014B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D021E" w:rsidRDefault="004014B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BF" w:rsidRDefault="004014BF" w:rsidP="00A52E46">
      <w:pPr>
        <w:spacing w:after="0" w:line="240" w:lineRule="auto"/>
      </w:pPr>
      <w:r>
        <w:separator/>
      </w:r>
    </w:p>
  </w:footnote>
  <w:footnote w:type="continuationSeparator" w:id="1">
    <w:p w:rsidR="004014BF" w:rsidRDefault="004014BF" w:rsidP="00A5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1E" w:rsidRDefault="001724B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F1C"/>
    <w:rsid w:val="001724B1"/>
    <w:rsid w:val="004014BF"/>
    <w:rsid w:val="00A52E46"/>
    <w:rsid w:val="00D113CF"/>
    <w:rsid w:val="00DC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F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1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1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3CF"/>
  </w:style>
  <w:style w:type="paragraph" w:styleId="a5">
    <w:name w:val="footer"/>
    <w:basedOn w:val="a"/>
    <w:link w:val="a6"/>
    <w:uiPriority w:val="99"/>
    <w:semiHidden/>
    <w:unhideWhenUsed/>
    <w:rsid w:val="00D1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5142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2015-06-25T06:07:00Z</dcterms:created>
  <dcterms:modified xsi:type="dcterms:W3CDTF">2015-06-25T07:43:00Z</dcterms:modified>
</cp:coreProperties>
</file>