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CE" w:rsidRPr="00FB6F8E" w:rsidRDefault="006F1FCE" w:rsidP="00FB6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B6F8E">
        <w:rPr>
          <w:rFonts w:ascii="Times New Roman" w:hAnsi="Times New Roman" w:cs="Times New Roman"/>
          <w:b/>
        </w:rPr>
        <w:t>4</w:t>
      </w:r>
      <w:proofErr w:type="gramStart"/>
      <w:r w:rsidRPr="00FB6F8E">
        <w:rPr>
          <w:rFonts w:ascii="Times New Roman" w:hAnsi="Times New Roman" w:cs="Times New Roman"/>
          <w:b/>
        </w:rPr>
        <w:t xml:space="preserve"> А</w:t>
      </w:r>
      <w:proofErr w:type="gramEnd"/>
      <w:r w:rsidRPr="00FB6F8E">
        <w:rPr>
          <w:rFonts w:ascii="Times New Roman" w:hAnsi="Times New Roman" w:cs="Times New Roman"/>
          <w:b/>
        </w:rPr>
        <w:t xml:space="preserve"> ПАСПОРТ УСЛУГИ (ПРОЦЕССА) СЕТЕВОЙ ОРГАНИЗАЦИИ</w:t>
      </w:r>
    </w:p>
    <w:p w:rsidR="006F1FCE" w:rsidRPr="00FB6F8E" w:rsidRDefault="006F1FCE" w:rsidP="00FB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B6F8E">
        <w:rPr>
          <w:rFonts w:ascii="Times New Roman" w:hAnsi="Times New Roman" w:cs="Times New Roman"/>
          <w:b/>
        </w:rPr>
        <w:t xml:space="preserve">Технологическое присоединение энергопринимающих устройств </w:t>
      </w:r>
      <w:r w:rsidRPr="00FB6F8E">
        <w:rPr>
          <w:rFonts w:ascii="Times New Roman" w:eastAsia="Times New Roman" w:hAnsi="Times New Roman" w:cs="Times New Roman"/>
          <w:b/>
          <w:color w:val="000000"/>
        </w:rPr>
        <w:t>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</w:t>
      </w:r>
      <w:proofErr w:type="gramStart"/>
      <w:r w:rsidRPr="00FB6F8E">
        <w:rPr>
          <w:rFonts w:ascii="Times New Roman" w:eastAsia="Times New Roman" w:hAnsi="Times New Roman" w:cs="Times New Roman"/>
          <w:b/>
          <w:color w:val="000000"/>
        </w:rPr>
        <w:t>Вт вкл</w:t>
      </w:r>
      <w:proofErr w:type="gramEnd"/>
      <w:r w:rsidRPr="00FB6F8E">
        <w:rPr>
          <w:rFonts w:ascii="Times New Roman" w:eastAsia="Times New Roman" w:hAnsi="Times New Roman" w:cs="Times New Roman"/>
          <w:b/>
          <w:color w:val="000000"/>
        </w:rPr>
        <w:t>ючительно (с учетом ранее присоединенных в данной точке присоединения энергопринимающих устройств)</w:t>
      </w:r>
    </w:p>
    <w:p w:rsidR="006F1FCE" w:rsidRPr="00FB6F8E" w:rsidRDefault="006F1FCE" w:rsidP="00FB6F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F8E">
        <w:rPr>
          <w:rFonts w:ascii="Times New Roman" w:hAnsi="Times New Roman" w:cs="Times New Roman"/>
        </w:rPr>
        <w:tab/>
        <w:t>наименование услуги (процесса)</w:t>
      </w:r>
    </w:p>
    <w:p w:rsidR="006F1FCE" w:rsidRPr="00FB6F8E" w:rsidRDefault="006F1FCE" w:rsidP="00FB6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b/>
          <w:bCs/>
          <w:sz w:val="22"/>
          <w:szCs w:val="22"/>
        </w:rPr>
        <w:t xml:space="preserve">Круг заявителей: </w:t>
      </w:r>
      <w:r w:rsidRPr="00FB6F8E">
        <w:rPr>
          <w:bCs/>
          <w:sz w:val="22"/>
          <w:szCs w:val="22"/>
        </w:rPr>
        <w:t>юридические лица и индивидуальные предприниматели, владеющие энергопринимающими устройствами, мощностью свыше 15 кВт и до 150 кВт включительно (</w:t>
      </w:r>
      <w:r w:rsidRPr="00FB6F8E">
        <w:rPr>
          <w:rFonts w:eastAsia="Times New Roman"/>
          <w:sz w:val="22"/>
          <w:szCs w:val="22"/>
        </w:rPr>
        <w:t>с учетом ранее присоединенных в данной точке присоединения энергопринимающих устройств)</w:t>
      </w:r>
    </w:p>
    <w:p w:rsidR="006F1FCE" w:rsidRPr="00FB6F8E" w:rsidRDefault="006F1FCE" w:rsidP="00FB6F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6F8E">
        <w:rPr>
          <w:rFonts w:ascii="Times New Roman" w:hAnsi="Times New Roman" w:cs="Times New Roman"/>
          <w:b/>
          <w:sz w:val="22"/>
          <w:szCs w:val="22"/>
        </w:rPr>
        <w:t>Размер платы за предоставление услуги (процесса) и основание ее взимания</w:t>
      </w:r>
      <w:r w:rsidRPr="00FB6F8E">
        <w:rPr>
          <w:rFonts w:ascii="Times New Roman" w:hAnsi="Times New Roman" w:cs="Times New Roman"/>
          <w:sz w:val="22"/>
          <w:szCs w:val="22"/>
        </w:rPr>
        <w:t xml:space="preserve">: </w:t>
      </w:r>
      <w:r w:rsidR="000323FD" w:rsidRPr="00812665">
        <w:rPr>
          <w:rFonts w:ascii="Times New Roman" w:hAnsi="Times New Roman" w:cs="Times New Roman"/>
        </w:rPr>
        <w:t>уполномоченным органом исполнительной власти в области государственного регулирования тарифов утверждается размер платы за технологическое присоединение</w:t>
      </w:r>
      <w:r w:rsidR="003826C3" w:rsidRPr="00FB6F8E">
        <w:rPr>
          <w:rFonts w:ascii="Times New Roman" w:hAnsi="Times New Roman" w:cs="Times New Roman"/>
          <w:sz w:val="22"/>
          <w:szCs w:val="22"/>
        </w:rPr>
        <w:t xml:space="preserve"> </w:t>
      </w:r>
      <w:r w:rsidR="00FB6F8E" w:rsidRPr="00FB6F8E">
        <w:rPr>
          <w:rFonts w:ascii="Times New Roman" w:hAnsi="Times New Roman" w:cs="Times New Roman"/>
          <w:sz w:val="22"/>
          <w:szCs w:val="22"/>
        </w:rPr>
        <w:t xml:space="preserve">(расчет производиться индивидуально по каждому потребителю). 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b/>
          <w:bCs/>
          <w:sz w:val="22"/>
          <w:szCs w:val="22"/>
        </w:rPr>
        <w:t xml:space="preserve">Условия оказания услуги (процесса): </w:t>
      </w:r>
      <w:r w:rsidRPr="00FB6F8E">
        <w:rPr>
          <w:bCs/>
          <w:sz w:val="22"/>
          <w:szCs w:val="22"/>
        </w:rPr>
        <w:t>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предусмотренных п. 7, 18 Правил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b/>
          <w:bCs/>
          <w:sz w:val="22"/>
          <w:szCs w:val="22"/>
        </w:rPr>
        <w:t xml:space="preserve">Результат оказания услуги (процесса): 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sz w:val="22"/>
          <w:szCs w:val="22"/>
        </w:rPr>
        <w:t>Фактическое присоединение энергопринимающих устройств к электросетям, фактический прием (подача) напряжения и составление и выдача акта об осуществлении технологического присоединения, акта разграничения балансовой принадлежности сторон, акта разграничения эксплуатационной ответственности сторон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b/>
          <w:bCs/>
          <w:sz w:val="22"/>
          <w:szCs w:val="22"/>
        </w:rPr>
        <w:t xml:space="preserve">Общий срок оказания услуги (процесса): 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6F1FCE" w:rsidRPr="00FB6F8E" w:rsidRDefault="006F1FCE" w:rsidP="00FB6F8E">
      <w:pPr>
        <w:pStyle w:val="Default"/>
        <w:rPr>
          <w:sz w:val="22"/>
          <w:szCs w:val="22"/>
        </w:rPr>
      </w:pPr>
    </w:p>
    <w:p w:rsidR="006F1FCE" w:rsidRPr="00FB6F8E" w:rsidRDefault="006F1FCE" w:rsidP="00FB6F8E">
      <w:pPr>
        <w:pStyle w:val="Default"/>
        <w:rPr>
          <w:sz w:val="22"/>
          <w:szCs w:val="22"/>
        </w:rPr>
      </w:pPr>
      <w:r w:rsidRPr="00FB6F8E">
        <w:rPr>
          <w:b/>
          <w:bCs/>
          <w:sz w:val="22"/>
          <w:szCs w:val="22"/>
        </w:rPr>
        <w:t xml:space="preserve">Состав, последовательность и сроки оказания услуги (процесса): </w:t>
      </w:r>
    </w:p>
    <w:p w:rsidR="006F1FCE" w:rsidRPr="00FB6F8E" w:rsidRDefault="006F1FCE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6BE7" w:rsidRPr="00FB6F8E" w:rsidRDefault="003D6BE7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17"/>
        <w:gridCol w:w="2126"/>
        <w:gridCol w:w="5670"/>
        <w:gridCol w:w="2127"/>
        <w:gridCol w:w="1842"/>
        <w:gridCol w:w="2173"/>
      </w:tblGrid>
      <w:tr w:rsidR="006F1FCE" w:rsidRPr="00FB6F8E" w:rsidTr="003D6BE7">
        <w:trPr>
          <w:trHeight w:val="745"/>
        </w:trPr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Форма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предоставления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Срок исполнения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Ссылка на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нормативный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sz w:val="22"/>
                <w:szCs w:val="22"/>
              </w:rPr>
              <w:t>правовой акт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FCE" w:rsidRPr="00FB6F8E" w:rsidTr="00C3384C">
        <w:trPr>
          <w:trHeight w:val="7740"/>
        </w:trPr>
        <w:tc>
          <w:tcPr>
            <w:tcW w:w="81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подача заявки подача заявки юридическим или индивидуальным предпринимателем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</w:t>
            </w: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х устройств заявителя;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Заявка подается по установленной форме, в соответствии с п. 12.(1). Правил, утвержденных Постановлением Правительства № 861 от 27.12.2004 г.  приложением документов, предусмотренных п. 10 Правил.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Письменно либо лично, либо заказным письмом, либо в личном кабинете заявителя через Интернет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п.п. 12.(1), 10 Правил технологического присоединения, утвержденных Постановлением Правительства № 861 от 27.12.2004 г. </w:t>
            </w:r>
          </w:p>
        </w:tc>
      </w:tr>
      <w:tr w:rsidR="003826C3" w:rsidRPr="00FB6F8E" w:rsidTr="002A200B">
        <w:trPr>
          <w:trHeight w:val="1660"/>
        </w:trPr>
        <w:tc>
          <w:tcPr>
            <w:tcW w:w="817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Рассмотрение заявки, </w:t>
            </w:r>
          </w:p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при отсутствии сведений и документов, уведомление заявителя об этом </w:t>
            </w:r>
          </w:p>
        </w:tc>
        <w:tc>
          <w:tcPr>
            <w:tcW w:w="5670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Содержание заявки и приложения к ней проверяются на наличие сведений, предусмотренных Правилами</w:t>
            </w:r>
          </w:p>
        </w:tc>
        <w:tc>
          <w:tcPr>
            <w:tcW w:w="2127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3  рабочих дня с момента получения  заявки</w:t>
            </w:r>
          </w:p>
        </w:tc>
        <w:tc>
          <w:tcPr>
            <w:tcW w:w="2173" w:type="dxa"/>
          </w:tcPr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3826C3" w:rsidRPr="00FB6F8E" w:rsidRDefault="003826C3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П.15 Правил</w:t>
            </w:r>
          </w:p>
        </w:tc>
      </w:tr>
      <w:tr w:rsidR="006F1FCE" w:rsidRPr="00FB6F8E" w:rsidTr="00C3384C"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Подготовка проекта договора и технических условий технологического присоединения и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направление их заявителю 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Подписанный Сетевой организацией проект договора с приложением технических условий направляется заявителю в двух экземплярах в бумажном виде для рассмотрения и подписания заявителем</w:t>
            </w: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Письменно, в бумажном виде в 2 экземплярах</w:t>
            </w:r>
          </w:p>
        </w:tc>
        <w:tc>
          <w:tcPr>
            <w:tcW w:w="1842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15 дней с момента получения заяви на технологическое присоединение,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через Интернет или с момента получения недостающих сведений</w:t>
            </w: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П. 15 Правил, Приложение № 1 к Правилам и Приложение к типовому договору</w:t>
            </w:r>
          </w:p>
        </w:tc>
      </w:tr>
      <w:tr w:rsidR="006F1FCE" w:rsidRPr="00FB6F8E" w:rsidTr="00C3384C"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Заключение договора.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Подписание и возврат заявителем проекта договора с технических условий в сетевую организацию или направление мотивированного отказа от подписания с предложением внесения изменений в договор и приведения договора в соответствии Правил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Подписание заявителем и возврат одного экземпляра в сетевую организацию или направление мотивированного отказа от подписания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Письменно  заказным письмом с уведомлением о вручении подписанные один экземпляр договора и один экземпляр технических условий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Либо письменный мотивированный отказ</w:t>
            </w:r>
          </w:p>
        </w:tc>
        <w:tc>
          <w:tcPr>
            <w:tcW w:w="1842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3826C3" w:rsidRPr="00FB6F8E">
              <w:rPr>
                <w:rFonts w:ascii="Times New Roman" w:hAnsi="Times New Roman"/>
                <w:sz w:val="22"/>
                <w:szCs w:val="22"/>
              </w:rPr>
              <w:t>10 рабочих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 xml:space="preserve"> дней с момента получения им подписанных экземпляров проекта договора и технических условий </w:t>
            </w: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П. 15 Правил</w:t>
            </w:r>
          </w:p>
        </w:tc>
      </w:tr>
      <w:tr w:rsidR="006F1FCE" w:rsidRPr="00FB6F8E" w:rsidTr="00C3384C"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В случае получения мотивированного отказа от подписания приведение договора в соответствии с Правилами технологического присоединения и направление его заявителю с техническими условиями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Рассмотрение мотивов отказа от подписания и приведение договора в соответствии с требованиями Правил и направление двух экземпляров проекта договора с техническими условиями для рассмотрения и подписания заявителем</w:t>
            </w: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3826C3" w:rsidRPr="00FB6F8E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 xml:space="preserve">рабочих дней с момента получения мотивированного отказа от подписания </w:t>
            </w: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П. 15 Правил </w:t>
            </w:r>
          </w:p>
        </w:tc>
      </w:tr>
      <w:tr w:rsidR="006F1FCE" w:rsidRPr="00FB6F8E" w:rsidTr="00C3384C"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Аннулирование заявки заявителя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случае ненаправления заявителем подписанного проекта договора либо мотивированного отказа от его подписания, </w:t>
            </w:r>
            <w:r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 не ранее чем через </w:t>
            </w:r>
            <w:r w:rsidR="003826C3"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 рабочих</w:t>
            </w:r>
            <w:r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дней 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 дня получения заявителем подписанного сетевой 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организацией проекта договора и технических условий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не ранее чем через </w:t>
            </w:r>
            <w:r w:rsidR="003826C3"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30 рабочих </w:t>
            </w:r>
            <w:r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дней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 дня 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П. 15 Правил </w:t>
            </w:r>
          </w:p>
        </w:tc>
      </w:tr>
      <w:tr w:rsidR="006F1FCE" w:rsidRPr="00FB6F8E" w:rsidTr="00C3384C">
        <w:tc>
          <w:tcPr>
            <w:tcW w:w="81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6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сетевой организацией в адрес гарантирующего поставщика или организации,  с которой заявитель планирует заключить договор энергоснабжения, копии договора, технических условий и документов согласно </w:t>
            </w:r>
            <w:r w:rsidR="003826C3"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10 Правил технологического присоединения и 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п. 34 Основ функционирования розничных рынков, утв. Постановлением Правительства РФ № 442 от 04.05.2012 г. </w:t>
            </w:r>
          </w:p>
        </w:tc>
        <w:tc>
          <w:tcPr>
            <w:tcW w:w="5670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в письменном или электронном виде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  <w:r w:rsidRPr="00FB6F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рабочих дней со дня поступления подписанного заявителем экземпляра договора (с момента его заключения)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3" w:type="dxa"/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П. 15.1. Правил технологического присоединения, утвержденных Постановлением Правительства РФ № 861 от 27.12.2004 г. и п. 34 Постановления Правительства РФ № 442 от 04.05.2012 г.</w:t>
            </w:r>
          </w:p>
        </w:tc>
      </w:tr>
      <w:tr w:rsidR="006F1FCE" w:rsidRPr="00FB6F8E" w:rsidTr="00C3384C">
        <w:trPr>
          <w:trHeight w:val="1266"/>
        </w:trPr>
        <w:tc>
          <w:tcPr>
            <w:tcW w:w="81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сторонами обязательств по договору,  с учётом нижеследующих мероприятий: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1 выдача заявителю технических условий одновременно с договором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2 Оплата услуги по технологическому присоединению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3 Разработка Сетевой организацией проектной документации (если требуется по ТУ)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5  Выполнение Сторонами мероприятий, предусмотренных договором, в частности выполнение технических условий заявителем и сетевой организацией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6 Уведомление Заявителем Сетевой организации о выполнении технических условий с приложением документов (п. 85 Правил)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7  Проведение проверки выполнения технических условий, а также допуск прибора учета в эксплуатацию. в том числе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условиях,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При этом,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В течение 10 дней с момента получения уведомления о выполнении технических условий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П. 83 Правил </w:t>
            </w:r>
          </w:p>
        </w:tc>
      </w:tr>
      <w:tr w:rsidR="006F1FCE" w:rsidRPr="00FB6F8E" w:rsidTr="00C3384C">
        <w:trPr>
          <w:trHeight w:val="1550"/>
        </w:trPr>
        <w:tc>
          <w:tcPr>
            <w:tcW w:w="81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 отсутствии замечаний по выполненным техническим условиям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8 Составление Сетевой организацией акта о выполнения технических условий и </w:t>
            </w:r>
            <w:r w:rsidR="003826C3" w:rsidRPr="00FB6F8E">
              <w:rPr>
                <w:rFonts w:ascii="Times New Roman" w:hAnsi="Times New Roman"/>
                <w:sz w:val="22"/>
                <w:szCs w:val="22"/>
              </w:rPr>
              <w:t xml:space="preserve">акта о допуске прибора учета в эксплуатацию и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подписание их Сетевой организаций и потребителем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9 фактическое присоединение энергопринимающих устройств заявителя к электрическим сетям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Фиксация коммутационного аппарата в положении «отключено»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10  фактический прием (подача) напряжения фиксация коммутационного аппарата в положение «включено»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11 составление акта об осуществлении технологического присоединения и их подписание в день осмотра электроустановок.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В день проведения осмотра электроустановок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3826C3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В течение 3 рабочих дней с момента фактической подачи напряжения</w:t>
            </w:r>
            <w:r w:rsidR="006F1FCE"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П. 88 Правил 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П. 19 Правил </w:t>
            </w:r>
          </w:p>
        </w:tc>
      </w:tr>
      <w:tr w:rsidR="006F1FCE" w:rsidRPr="00FB6F8E" w:rsidTr="00C3384C">
        <w:trPr>
          <w:trHeight w:val="1530"/>
        </w:trPr>
        <w:tc>
          <w:tcPr>
            <w:tcW w:w="81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При наличии замечаний по выполненным техническим условиям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F8E">
              <w:rPr>
                <w:sz w:val="22"/>
                <w:szCs w:val="22"/>
              </w:rPr>
              <w:t>Письменное уведомление заявителя о невыполнении требований технических условий</w:t>
            </w:r>
          </w:p>
          <w:p w:rsidR="006F1FCE" w:rsidRPr="00FB6F8E" w:rsidRDefault="006F1FCE" w:rsidP="00FB6F8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FB6F8E">
              <w:rPr>
                <w:sz w:val="22"/>
                <w:szCs w:val="22"/>
              </w:rPr>
              <w:t>Указание замечаний по не выполненным техническим условиям в акте осмотра (обследования) электроустановки при ее осмотре</w:t>
            </w:r>
          </w:p>
          <w:p w:rsidR="006F1FCE" w:rsidRPr="00FB6F8E" w:rsidRDefault="006F1FCE" w:rsidP="00FB6F8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FB6F8E">
              <w:rPr>
                <w:sz w:val="22"/>
                <w:szCs w:val="22"/>
              </w:rPr>
              <w:t>9.Уведомление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  <w:p w:rsidR="006F1FCE" w:rsidRPr="00FB6F8E" w:rsidRDefault="006F1FCE" w:rsidP="00FB6F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F8E">
              <w:rPr>
                <w:sz w:val="22"/>
                <w:szCs w:val="22"/>
              </w:rPr>
              <w:t>Повторный осмотр электроустановки</w:t>
            </w:r>
          </w:p>
          <w:p w:rsidR="006F1FCE" w:rsidRPr="00FB6F8E" w:rsidRDefault="006F1FCE" w:rsidP="00FB6F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2"/>
                <w:szCs w:val="22"/>
              </w:rPr>
            </w:pPr>
            <w:r w:rsidRPr="00FB6F8E">
              <w:rPr>
                <w:sz w:val="22"/>
                <w:szCs w:val="22"/>
              </w:rPr>
              <w:t>Оформление и подписание повторно акта о выполнении технических условий</w:t>
            </w:r>
            <w:r w:rsidR="003826C3" w:rsidRPr="00FB6F8E">
              <w:rPr>
                <w:sz w:val="22"/>
                <w:szCs w:val="22"/>
              </w:rPr>
              <w:t xml:space="preserve"> и акта о допуске прибора учета в эксплуатацию</w:t>
            </w:r>
            <w:r w:rsidRPr="00FB6F8E">
              <w:rPr>
                <w:sz w:val="22"/>
                <w:szCs w:val="22"/>
              </w:rPr>
              <w:t xml:space="preserve"> (после устранения замечаний)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12 фактическое присоединение энергопринимающих устройств заявителя к электрическим сетям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Фиксация коммутационного аппарата в положении «отключено»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13 фактический прием (подача) напряжения фиксация коммутационного аппарата в положение «включено»</w:t>
            </w: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14 составление акта об осуществлении технологического присоединения и их подписание в день </w:t>
            </w:r>
            <w:r w:rsidR="003826C3" w:rsidRPr="00FB6F8E">
              <w:rPr>
                <w:rFonts w:ascii="Times New Roman" w:hAnsi="Times New Roman"/>
                <w:sz w:val="22"/>
                <w:szCs w:val="22"/>
              </w:rPr>
              <w:t xml:space="preserve">повторного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>осмотра электроустановок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Не позднее 10 рабочих дней после получения уведомления об устранении замечаний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П. 90 Правил</w:t>
            </w:r>
          </w:p>
        </w:tc>
      </w:tr>
      <w:tr w:rsidR="006F1FCE" w:rsidRPr="00FB6F8E" w:rsidTr="00C3384C">
        <w:trPr>
          <w:trHeight w:val="3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>Направление сетевой организацией в адрес гарантирующего поставщика или организации,  с которой заявитель планирует заключить договор энергоснабжения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копии 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акта об осуществлении технологического присоединения, , а также акта согласования технологической и (или) аварийной брони (для заявителей, указанных в </w:t>
            </w:r>
            <w:hyperlink r:id="rId6" w:history="1">
              <w:r w:rsidRPr="00FB6F8E">
                <w:rPr>
                  <w:rFonts w:ascii="Times New Roman" w:hAnsi="Times New Roman"/>
                  <w:color w:val="0000FF"/>
                  <w:sz w:val="22"/>
                  <w:szCs w:val="22"/>
                </w:rPr>
                <w:t>пункте 14(2)</w:t>
              </w:r>
            </w:hyperlink>
            <w:r w:rsidRPr="00FB6F8E">
              <w:rPr>
                <w:rFonts w:ascii="Times New Roman" w:hAnsi="Times New Roman"/>
                <w:sz w:val="22"/>
                <w:szCs w:val="22"/>
              </w:rPr>
              <w:t xml:space="preserve"> настоящих Правил)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  <w:p w:rsidR="006F1FCE" w:rsidRPr="00FB6F8E" w:rsidRDefault="006F1FCE" w:rsidP="00FB6F8E">
            <w:pPr>
              <w:pStyle w:val="a4"/>
              <w:autoSpaceDE w:val="0"/>
              <w:autoSpaceDN w:val="0"/>
              <w:adjustRightInd w:val="0"/>
              <w:ind w:left="90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в письменном или электронном виде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не позднее 2 рабочих дней со дня подписания заявителем и сетевой организацией актов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F1FCE" w:rsidRPr="00FB6F8E" w:rsidRDefault="006F1FCE" w:rsidP="00FB6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П. 19(1) Правил</w:t>
            </w:r>
          </w:p>
        </w:tc>
      </w:tr>
    </w:tbl>
    <w:p w:rsidR="006F1FCE" w:rsidRPr="00FB6F8E" w:rsidRDefault="006F1FCE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6F1FCE" w:rsidRPr="00FB6F8E" w:rsidTr="00C3384C">
        <w:tc>
          <w:tcPr>
            <w:tcW w:w="7179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6-22-80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FB6F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4F9D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6F1FCE" w:rsidRPr="00FB6F8E" w:rsidTr="00C3384C">
        <w:tc>
          <w:tcPr>
            <w:tcW w:w="7179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г. Няндома, ул. Ленина, д. 51 телефон 6-14-45 Добрынинский Евгений Юрьевич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FCE" w:rsidRPr="00FB6F8E" w:rsidTr="00C3384C">
        <w:tc>
          <w:tcPr>
            <w:tcW w:w="7179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lastRenderedPageBreak/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>Управление  Федеральной антимонопольной службы по Архангельской области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163000    Архангельская  область, </w:t>
            </w:r>
            <w:proofErr w:type="gramStart"/>
            <w:r w:rsidRPr="00FB6F8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FB6F8E">
              <w:rPr>
                <w:rFonts w:ascii="Times New Roman" w:hAnsi="Times New Roman"/>
                <w:sz w:val="22"/>
                <w:szCs w:val="22"/>
              </w:rPr>
              <w:t>. Архангельск ул. К. Либкнехта, д.  2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  <w:r w:rsidRPr="00FB6F8E">
              <w:rPr>
                <w:rFonts w:ascii="Times New Roman" w:hAnsi="Times New Roman"/>
                <w:sz w:val="22"/>
                <w:szCs w:val="22"/>
              </w:rPr>
              <w:t xml:space="preserve">(8182)     20-73-21   ф. 21-54-45 to29@fas.gov.ru       </w:t>
            </w:r>
          </w:p>
          <w:p w:rsidR="006F1FCE" w:rsidRPr="00FB6F8E" w:rsidRDefault="006F1FCE" w:rsidP="00FB6F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FCE" w:rsidRPr="00FB6F8E" w:rsidRDefault="006F1FCE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1FCE" w:rsidRPr="00FB6F8E" w:rsidRDefault="006F1FCE" w:rsidP="00FB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0575" w:rsidRPr="00FB6F8E" w:rsidRDefault="00250575" w:rsidP="00FB6F8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50575" w:rsidRPr="00FB6F8E" w:rsidSect="003D6BE7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802"/>
    <w:multiLevelType w:val="multilevel"/>
    <w:tmpl w:val="3E6ADC2E"/>
    <w:lvl w:ilvl="0">
      <w:start w:val="10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598B6104"/>
    <w:multiLevelType w:val="multilevel"/>
    <w:tmpl w:val="5FE68358"/>
    <w:lvl w:ilvl="0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FCE"/>
    <w:rsid w:val="000323FD"/>
    <w:rsid w:val="001874EE"/>
    <w:rsid w:val="00250575"/>
    <w:rsid w:val="003227F3"/>
    <w:rsid w:val="003826C3"/>
    <w:rsid w:val="003D6BE7"/>
    <w:rsid w:val="00574795"/>
    <w:rsid w:val="006F1FCE"/>
    <w:rsid w:val="00CE4F9D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F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F1F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1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46DE3385670FB0521F4F9FB69B842674A4007C788992E209EE8C3EF4BE998CD34168F4FFD0C065B5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9EA6-5B1E-4519-9C5D-962DC7AF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dcterms:created xsi:type="dcterms:W3CDTF">2015-01-30T05:21:00Z</dcterms:created>
  <dcterms:modified xsi:type="dcterms:W3CDTF">2019-06-05T10:49:00Z</dcterms:modified>
</cp:coreProperties>
</file>